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77C" w:rsidRDefault="00AF677C">
      <w:r>
        <w:rPr>
          <w:noProof/>
          <w:lang w:eastAsia="en-GB"/>
        </w:rPr>
        <w:drawing>
          <wp:anchor distT="0" distB="0" distL="114300" distR="114300" simplePos="0" relativeHeight="251658240" behindDoc="0" locked="0" layoutInCell="1" allowOverlap="1" wp14:anchorId="7AEC1816" wp14:editId="4E650FCF">
            <wp:simplePos x="0" y="0"/>
            <wp:positionH relativeFrom="margin">
              <wp:align>center</wp:align>
            </wp:positionH>
            <wp:positionV relativeFrom="paragraph">
              <wp:posOffset>170180</wp:posOffset>
            </wp:positionV>
            <wp:extent cx="5344160" cy="1348740"/>
            <wp:effectExtent l="0" t="0" r="8890" b="3810"/>
            <wp:wrapNone/>
            <wp:docPr id="1" name="Imagen 1" descr="http://biologiaevolutiva.org/gonzalez_lab/wp-content/themes/simple-catch/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logiaevolutiva.org/gonzalez_lab/wp-content/themes/simple-catch/images/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4160"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77C" w:rsidRDefault="00AF677C"/>
    <w:p w:rsidR="00AF677C" w:rsidRDefault="00AF677C"/>
    <w:p w:rsidR="00AF677C" w:rsidRDefault="00AF677C"/>
    <w:p w:rsidR="00AF677C" w:rsidRDefault="00AF677C"/>
    <w:p w:rsidR="00AF677C" w:rsidRDefault="00AF677C"/>
    <w:p w:rsidR="00AF677C" w:rsidRDefault="00AF677C" w:rsidP="00AF677C">
      <w:pPr>
        <w:jc w:val="center"/>
        <w:rPr>
          <w:rFonts w:ascii="Constantia" w:hAnsi="Constantia"/>
          <w:sz w:val="96"/>
        </w:rPr>
      </w:pPr>
    </w:p>
    <w:p w:rsidR="00AF677C" w:rsidRDefault="00AF677C" w:rsidP="00AF677C">
      <w:pPr>
        <w:jc w:val="center"/>
        <w:rPr>
          <w:rFonts w:ascii="Constantia" w:hAnsi="Constantia"/>
          <w:sz w:val="96"/>
        </w:rPr>
      </w:pPr>
    </w:p>
    <w:p w:rsidR="00EE1E6D" w:rsidRDefault="00AF677C" w:rsidP="00AF677C">
      <w:pPr>
        <w:jc w:val="center"/>
        <w:rPr>
          <w:rFonts w:ascii="Constantia" w:hAnsi="Constantia"/>
          <w:sz w:val="96"/>
        </w:rPr>
      </w:pPr>
      <w:r w:rsidRPr="00AF677C">
        <w:rPr>
          <w:rFonts w:ascii="Constantia" w:hAnsi="Constantia"/>
          <w:sz w:val="96"/>
        </w:rPr>
        <w:t>PROTOCOLS BOOK</w:t>
      </w:r>
    </w:p>
    <w:p w:rsidR="00AF677C" w:rsidRDefault="00AF677C" w:rsidP="00AF677C">
      <w:pPr>
        <w:jc w:val="center"/>
        <w:rPr>
          <w:rFonts w:ascii="Constantia" w:hAnsi="Constantia"/>
          <w:sz w:val="24"/>
        </w:rPr>
        <w:sectPr w:rsidR="00AF677C">
          <w:footerReference w:type="default" r:id="rId10"/>
          <w:pgSz w:w="11906" w:h="16838"/>
          <w:pgMar w:top="1417" w:right="1701" w:bottom="1417" w:left="1701" w:header="708" w:footer="708" w:gutter="0"/>
          <w:cols w:space="708"/>
          <w:docGrid w:linePitch="360"/>
        </w:sectPr>
      </w:pPr>
    </w:p>
    <w:sdt>
      <w:sdtPr>
        <w:rPr>
          <w:rFonts w:asciiTheme="minorHAnsi" w:eastAsiaTheme="minorHAnsi" w:hAnsiTheme="minorHAnsi" w:cstheme="minorBidi"/>
          <w:b w:val="0"/>
          <w:bCs w:val="0"/>
          <w:color w:val="auto"/>
          <w:sz w:val="22"/>
          <w:szCs w:val="22"/>
          <w:lang w:val="es-ES" w:eastAsia="en-US"/>
        </w:rPr>
        <w:id w:val="-555239397"/>
        <w:docPartObj>
          <w:docPartGallery w:val="Table of Contents"/>
          <w:docPartUnique/>
        </w:docPartObj>
      </w:sdtPr>
      <w:sdtEndPr/>
      <w:sdtContent>
        <w:p w:rsidR="00BC6E83" w:rsidRDefault="00BC6E83">
          <w:pPr>
            <w:pStyle w:val="TtulodeTDC"/>
          </w:pPr>
          <w:r>
            <w:rPr>
              <w:lang w:val="es-ES"/>
            </w:rPr>
            <w:t>Content</w:t>
          </w:r>
        </w:p>
        <w:p w:rsidR="00B110C0" w:rsidRDefault="00BC6E83">
          <w:pPr>
            <w:pStyle w:val="TDC1"/>
            <w:tabs>
              <w:tab w:val="right" w:leader="dot" w:pos="8494"/>
            </w:tabs>
            <w:rPr>
              <w:rFonts w:eastAsiaTheme="minorEastAsia"/>
              <w:noProof/>
              <w:lang w:eastAsia="en-GB"/>
            </w:rPr>
          </w:pPr>
          <w:r>
            <w:fldChar w:fldCharType="begin"/>
          </w:r>
          <w:r>
            <w:instrText xml:space="preserve"> TOC \o "1-3" \h \z \u </w:instrText>
          </w:r>
          <w:r>
            <w:fldChar w:fldCharType="separate"/>
          </w:r>
          <w:hyperlink w:anchor="_Toc442803666" w:history="1">
            <w:r w:rsidR="00B110C0" w:rsidRPr="00673FFB">
              <w:rPr>
                <w:rStyle w:val="Hipervnculo"/>
                <w:noProof/>
              </w:rPr>
              <w:t>Fly Food</w:t>
            </w:r>
            <w:r w:rsidR="00B110C0">
              <w:rPr>
                <w:noProof/>
                <w:webHidden/>
              </w:rPr>
              <w:tab/>
            </w:r>
            <w:r w:rsidR="00B110C0">
              <w:rPr>
                <w:noProof/>
                <w:webHidden/>
              </w:rPr>
              <w:fldChar w:fldCharType="begin"/>
            </w:r>
            <w:r w:rsidR="00B110C0">
              <w:rPr>
                <w:noProof/>
                <w:webHidden/>
              </w:rPr>
              <w:instrText xml:space="preserve"> PAGEREF _Toc442803666 \h </w:instrText>
            </w:r>
            <w:r w:rsidR="00B110C0">
              <w:rPr>
                <w:noProof/>
                <w:webHidden/>
              </w:rPr>
            </w:r>
            <w:r w:rsidR="00B110C0">
              <w:rPr>
                <w:noProof/>
                <w:webHidden/>
              </w:rPr>
              <w:fldChar w:fldCharType="separate"/>
            </w:r>
            <w:r w:rsidR="00B110C0">
              <w:rPr>
                <w:noProof/>
                <w:webHidden/>
              </w:rPr>
              <w:t>3</w:t>
            </w:r>
            <w:r w:rsidR="00B110C0">
              <w:rPr>
                <w:noProof/>
                <w:webHidden/>
              </w:rPr>
              <w:fldChar w:fldCharType="end"/>
            </w:r>
          </w:hyperlink>
        </w:p>
        <w:p w:rsidR="00B110C0" w:rsidRDefault="00136407">
          <w:pPr>
            <w:pStyle w:val="TDC2"/>
            <w:tabs>
              <w:tab w:val="right" w:leader="dot" w:pos="8494"/>
            </w:tabs>
            <w:rPr>
              <w:rFonts w:eastAsiaTheme="minorEastAsia"/>
              <w:noProof/>
              <w:lang w:eastAsia="en-GB"/>
            </w:rPr>
          </w:pPr>
          <w:hyperlink w:anchor="_Toc442803667" w:history="1">
            <w:r w:rsidR="00B110C0" w:rsidRPr="00673FFB">
              <w:rPr>
                <w:rStyle w:val="Hipervnculo"/>
                <w:noProof/>
              </w:rPr>
              <w:t>Ingredients for 13 litres</w:t>
            </w:r>
            <w:r w:rsidR="00B110C0">
              <w:rPr>
                <w:noProof/>
                <w:webHidden/>
              </w:rPr>
              <w:tab/>
            </w:r>
            <w:r w:rsidR="00B110C0">
              <w:rPr>
                <w:noProof/>
                <w:webHidden/>
              </w:rPr>
              <w:fldChar w:fldCharType="begin"/>
            </w:r>
            <w:r w:rsidR="00B110C0">
              <w:rPr>
                <w:noProof/>
                <w:webHidden/>
              </w:rPr>
              <w:instrText xml:space="preserve"> PAGEREF _Toc442803667 \h </w:instrText>
            </w:r>
            <w:r w:rsidR="00B110C0">
              <w:rPr>
                <w:noProof/>
                <w:webHidden/>
              </w:rPr>
            </w:r>
            <w:r w:rsidR="00B110C0">
              <w:rPr>
                <w:noProof/>
                <w:webHidden/>
              </w:rPr>
              <w:fldChar w:fldCharType="separate"/>
            </w:r>
            <w:r w:rsidR="00B110C0">
              <w:rPr>
                <w:noProof/>
                <w:webHidden/>
              </w:rPr>
              <w:t>3</w:t>
            </w:r>
            <w:r w:rsidR="00B110C0">
              <w:rPr>
                <w:noProof/>
                <w:webHidden/>
              </w:rPr>
              <w:fldChar w:fldCharType="end"/>
            </w:r>
          </w:hyperlink>
        </w:p>
        <w:p w:rsidR="00B110C0" w:rsidRDefault="00136407">
          <w:pPr>
            <w:pStyle w:val="TDC2"/>
            <w:tabs>
              <w:tab w:val="right" w:leader="dot" w:pos="8494"/>
            </w:tabs>
            <w:rPr>
              <w:rFonts w:eastAsiaTheme="minorEastAsia"/>
              <w:noProof/>
              <w:lang w:eastAsia="en-GB"/>
            </w:rPr>
          </w:pPr>
          <w:hyperlink w:anchor="_Toc442803668" w:history="1">
            <w:r w:rsidR="00B110C0" w:rsidRPr="00673FFB">
              <w:rPr>
                <w:rStyle w:val="Hipervnculo"/>
                <w:noProof/>
              </w:rPr>
              <w:t>Preparation</w:t>
            </w:r>
            <w:r w:rsidR="00B110C0">
              <w:rPr>
                <w:noProof/>
                <w:webHidden/>
              </w:rPr>
              <w:tab/>
            </w:r>
            <w:r w:rsidR="00B110C0">
              <w:rPr>
                <w:noProof/>
                <w:webHidden/>
              </w:rPr>
              <w:fldChar w:fldCharType="begin"/>
            </w:r>
            <w:r w:rsidR="00B110C0">
              <w:rPr>
                <w:noProof/>
                <w:webHidden/>
              </w:rPr>
              <w:instrText xml:space="preserve"> PAGEREF _Toc442803668 \h </w:instrText>
            </w:r>
            <w:r w:rsidR="00B110C0">
              <w:rPr>
                <w:noProof/>
                <w:webHidden/>
              </w:rPr>
            </w:r>
            <w:r w:rsidR="00B110C0">
              <w:rPr>
                <w:noProof/>
                <w:webHidden/>
              </w:rPr>
              <w:fldChar w:fldCharType="separate"/>
            </w:r>
            <w:r w:rsidR="00B110C0">
              <w:rPr>
                <w:noProof/>
                <w:webHidden/>
              </w:rPr>
              <w:t>3</w:t>
            </w:r>
            <w:r w:rsidR="00B110C0">
              <w:rPr>
                <w:noProof/>
                <w:webHidden/>
              </w:rPr>
              <w:fldChar w:fldCharType="end"/>
            </w:r>
          </w:hyperlink>
        </w:p>
        <w:p w:rsidR="00B110C0" w:rsidRDefault="00136407">
          <w:pPr>
            <w:pStyle w:val="TDC2"/>
            <w:tabs>
              <w:tab w:val="right" w:leader="dot" w:pos="8494"/>
            </w:tabs>
            <w:rPr>
              <w:rFonts w:eastAsiaTheme="minorEastAsia"/>
              <w:noProof/>
              <w:lang w:eastAsia="en-GB"/>
            </w:rPr>
          </w:pPr>
          <w:hyperlink w:anchor="_Toc442803669" w:history="1">
            <w:r w:rsidR="00B110C0" w:rsidRPr="00673FFB">
              <w:rPr>
                <w:rStyle w:val="Hipervnculo"/>
                <w:noProof/>
              </w:rPr>
              <w:t>Ingredients for 2 litres</w:t>
            </w:r>
            <w:r w:rsidR="00B110C0">
              <w:rPr>
                <w:noProof/>
                <w:webHidden/>
              </w:rPr>
              <w:tab/>
            </w:r>
            <w:r w:rsidR="00B110C0">
              <w:rPr>
                <w:noProof/>
                <w:webHidden/>
              </w:rPr>
              <w:fldChar w:fldCharType="begin"/>
            </w:r>
            <w:r w:rsidR="00B110C0">
              <w:rPr>
                <w:noProof/>
                <w:webHidden/>
              </w:rPr>
              <w:instrText xml:space="preserve"> PAGEREF _Toc442803669 \h </w:instrText>
            </w:r>
            <w:r w:rsidR="00B110C0">
              <w:rPr>
                <w:noProof/>
                <w:webHidden/>
              </w:rPr>
            </w:r>
            <w:r w:rsidR="00B110C0">
              <w:rPr>
                <w:noProof/>
                <w:webHidden/>
              </w:rPr>
              <w:fldChar w:fldCharType="separate"/>
            </w:r>
            <w:r w:rsidR="00B110C0">
              <w:rPr>
                <w:noProof/>
                <w:webHidden/>
              </w:rPr>
              <w:t>4</w:t>
            </w:r>
            <w:r w:rsidR="00B110C0">
              <w:rPr>
                <w:noProof/>
                <w:webHidden/>
              </w:rPr>
              <w:fldChar w:fldCharType="end"/>
            </w:r>
          </w:hyperlink>
        </w:p>
        <w:p w:rsidR="00B110C0" w:rsidRDefault="00136407">
          <w:pPr>
            <w:pStyle w:val="TDC2"/>
            <w:tabs>
              <w:tab w:val="right" w:leader="dot" w:pos="8494"/>
            </w:tabs>
            <w:rPr>
              <w:rFonts w:eastAsiaTheme="minorEastAsia"/>
              <w:noProof/>
              <w:lang w:eastAsia="en-GB"/>
            </w:rPr>
          </w:pPr>
          <w:hyperlink w:anchor="_Toc442803670" w:history="1">
            <w:r w:rsidR="00B110C0" w:rsidRPr="00673FFB">
              <w:rPr>
                <w:rStyle w:val="Hipervnculo"/>
                <w:noProof/>
              </w:rPr>
              <w:t>Preparation</w:t>
            </w:r>
            <w:r w:rsidR="00B110C0">
              <w:rPr>
                <w:noProof/>
                <w:webHidden/>
              </w:rPr>
              <w:tab/>
            </w:r>
            <w:r w:rsidR="00B110C0">
              <w:rPr>
                <w:noProof/>
                <w:webHidden/>
              </w:rPr>
              <w:fldChar w:fldCharType="begin"/>
            </w:r>
            <w:r w:rsidR="00B110C0">
              <w:rPr>
                <w:noProof/>
                <w:webHidden/>
              </w:rPr>
              <w:instrText xml:space="preserve"> PAGEREF _Toc442803670 \h </w:instrText>
            </w:r>
            <w:r w:rsidR="00B110C0">
              <w:rPr>
                <w:noProof/>
                <w:webHidden/>
              </w:rPr>
            </w:r>
            <w:r w:rsidR="00B110C0">
              <w:rPr>
                <w:noProof/>
                <w:webHidden/>
              </w:rPr>
              <w:fldChar w:fldCharType="separate"/>
            </w:r>
            <w:r w:rsidR="00B110C0">
              <w:rPr>
                <w:noProof/>
                <w:webHidden/>
              </w:rPr>
              <w:t>4</w:t>
            </w:r>
            <w:r w:rsidR="00B110C0">
              <w:rPr>
                <w:noProof/>
                <w:webHidden/>
              </w:rPr>
              <w:fldChar w:fldCharType="end"/>
            </w:r>
          </w:hyperlink>
        </w:p>
        <w:p w:rsidR="00B110C0" w:rsidRDefault="00136407">
          <w:pPr>
            <w:pStyle w:val="TDC1"/>
            <w:tabs>
              <w:tab w:val="right" w:leader="dot" w:pos="8494"/>
            </w:tabs>
            <w:rPr>
              <w:rFonts w:eastAsiaTheme="minorEastAsia"/>
              <w:noProof/>
              <w:lang w:eastAsia="en-GB"/>
            </w:rPr>
          </w:pPr>
          <w:hyperlink w:anchor="_Toc442803671" w:history="1">
            <w:r w:rsidR="00B110C0" w:rsidRPr="00673FFB">
              <w:rPr>
                <w:rStyle w:val="Hipervnculo"/>
                <w:noProof/>
              </w:rPr>
              <w:t>DNA genomic extraction</w:t>
            </w:r>
            <w:r w:rsidR="00B110C0">
              <w:rPr>
                <w:noProof/>
                <w:webHidden/>
              </w:rPr>
              <w:tab/>
            </w:r>
            <w:r w:rsidR="00B110C0">
              <w:rPr>
                <w:noProof/>
                <w:webHidden/>
              </w:rPr>
              <w:fldChar w:fldCharType="begin"/>
            </w:r>
            <w:r w:rsidR="00B110C0">
              <w:rPr>
                <w:noProof/>
                <w:webHidden/>
              </w:rPr>
              <w:instrText xml:space="preserve"> PAGEREF _Toc442803671 \h </w:instrText>
            </w:r>
            <w:r w:rsidR="00B110C0">
              <w:rPr>
                <w:noProof/>
                <w:webHidden/>
              </w:rPr>
            </w:r>
            <w:r w:rsidR="00B110C0">
              <w:rPr>
                <w:noProof/>
                <w:webHidden/>
              </w:rPr>
              <w:fldChar w:fldCharType="separate"/>
            </w:r>
            <w:r w:rsidR="00B110C0">
              <w:rPr>
                <w:noProof/>
                <w:webHidden/>
              </w:rPr>
              <w:t>5</w:t>
            </w:r>
            <w:r w:rsidR="00B110C0">
              <w:rPr>
                <w:noProof/>
                <w:webHidden/>
              </w:rPr>
              <w:fldChar w:fldCharType="end"/>
            </w:r>
          </w:hyperlink>
        </w:p>
        <w:p w:rsidR="00B110C0" w:rsidRDefault="00136407">
          <w:pPr>
            <w:pStyle w:val="TDC2"/>
            <w:tabs>
              <w:tab w:val="right" w:leader="dot" w:pos="8494"/>
            </w:tabs>
            <w:rPr>
              <w:rFonts w:eastAsiaTheme="minorEastAsia"/>
              <w:noProof/>
              <w:lang w:eastAsia="en-GB"/>
            </w:rPr>
          </w:pPr>
          <w:hyperlink w:anchor="_Toc442803672" w:history="1">
            <w:r w:rsidR="00B110C0" w:rsidRPr="00673FFB">
              <w:rPr>
                <w:rStyle w:val="Hipervnculo"/>
                <w:noProof/>
              </w:rPr>
              <w:t>Squashing buffer</w:t>
            </w:r>
            <w:r w:rsidR="00B110C0">
              <w:rPr>
                <w:noProof/>
                <w:webHidden/>
              </w:rPr>
              <w:tab/>
            </w:r>
            <w:r w:rsidR="00B110C0">
              <w:rPr>
                <w:noProof/>
                <w:webHidden/>
              </w:rPr>
              <w:fldChar w:fldCharType="begin"/>
            </w:r>
            <w:r w:rsidR="00B110C0">
              <w:rPr>
                <w:noProof/>
                <w:webHidden/>
              </w:rPr>
              <w:instrText xml:space="preserve"> PAGEREF _Toc442803672 \h </w:instrText>
            </w:r>
            <w:r w:rsidR="00B110C0">
              <w:rPr>
                <w:noProof/>
                <w:webHidden/>
              </w:rPr>
            </w:r>
            <w:r w:rsidR="00B110C0">
              <w:rPr>
                <w:noProof/>
                <w:webHidden/>
              </w:rPr>
              <w:fldChar w:fldCharType="separate"/>
            </w:r>
            <w:r w:rsidR="00B110C0">
              <w:rPr>
                <w:noProof/>
                <w:webHidden/>
              </w:rPr>
              <w:t>5</w:t>
            </w:r>
            <w:r w:rsidR="00B110C0">
              <w:rPr>
                <w:noProof/>
                <w:webHidden/>
              </w:rPr>
              <w:fldChar w:fldCharType="end"/>
            </w:r>
          </w:hyperlink>
        </w:p>
        <w:p w:rsidR="00B110C0" w:rsidRDefault="00136407">
          <w:pPr>
            <w:pStyle w:val="TDC1"/>
            <w:tabs>
              <w:tab w:val="right" w:leader="dot" w:pos="8494"/>
            </w:tabs>
            <w:rPr>
              <w:rFonts w:eastAsiaTheme="minorEastAsia"/>
              <w:noProof/>
              <w:lang w:eastAsia="en-GB"/>
            </w:rPr>
          </w:pPr>
          <w:hyperlink w:anchor="_Toc442803673" w:history="1">
            <w:r w:rsidR="00B110C0" w:rsidRPr="00673FFB">
              <w:rPr>
                <w:rStyle w:val="Hipervnculo"/>
                <w:noProof/>
              </w:rPr>
              <w:t>DNA genomic extraction with Gentra Puregene Qiagen tissue kit</w:t>
            </w:r>
            <w:r w:rsidR="00B110C0">
              <w:rPr>
                <w:noProof/>
                <w:webHidden/>
              </w:rPr>
              <w:tab/>
            </w:r>
            <w:r w:rsidR="00B110C0">
              <w:rPr>
                <w:noProof/>
                <w:webHidden/>
              </w:rPr>
              <w:fldChar w:fldCharType="begin"/>
            </w:r>
            <w:r w:rsidR="00B110C0">
              <w:rPr>
                <w:noProof/>
                <w:webHidden/>
              </w:rPr>
              <w:instrText xml:space="preserve"> PAGEREF _Toc442803673 \h </w:instrText>
            </w:r>
            <w:r w:rsidR="00B110C0">
              <w:rPr>
                <w:noProof/>
                <w:webHidden/>
              </w:rPr>
            </w:r>
            <w:r w:rsidR="00B110C0">
              <w:rPr>
                <w:noProof/>
                <w:webHidden/>
              </w:rPr>
              <w:fldChar w:fldCharType="separate"/>
            </w:r>
            <w:r w:rsidR="00B110C0">
              <w:rPr>
                <w:noProof/>
                <w:webHidden/>
              </w:rPr>
              <w:t>6</w:t>
            </w:r>
            <w:r w:rsidR="00B110C0">
              <w:rPr>
                <w:noProof/>
                <w:webHidden/>
              </w:rPr>
              <w:fldChar w:fldCharType="end"/>
            </w:r>
          </w:hyperlink>
        </w:p>
        <w:p w:rsidR="00B110C0" w:rsidRDefault="00136407">
          <w:pPr>
            <w:pStyle w:val="TDC1"/>
            <w:tabs>
              <w:tab w:val="right" w:leader="dot" w:pos="8494"/>
            </w:tabs>
            <w:rPr>
              <w:rFonts w:eastAsiaTheme="minorEastAsia"/>
              <w:noProof/>
              <w:lang w:eastAsia="en-GB"/>
            </w:rPr>
          </w:pPr>
          <w:hyperlink w:anchor="_Toc442803674" w:history="1">
            <w:r w:rsidR="00B110C0" w:rsidRPr="00673FFB">
              <w:rPr>
                <w:rStyle w:val="Hipervnculo"/>
                <w:noProof/>
              </w:rPr>
              <w:t>RNA Extraction with Trizol and Ambion Kit</w:t>
            </w:r>
            <w:r w:rsidR="00B110C0">
              <w:rPr>
                <w:noProof/>
                <w:webHidden/>
              </w:rPr>
              <w:tab/>
            </w:r>
            <w:r w:rsidR="00B110C0">
              <w:rPr>
                <w:noProof/>
                <w:webHidden/>
              </w:rPr>
              <w:fldChar w:fldCharType="begin"/>
            </w:r>
            <w:r w:rsidR="00B110C0">
              <w:rPr>
                <w:noProof/>
                <w:webHidden/>
              </w:rPr>
              <w:instrText xml:space="preserve"> PAGEREF _Toc442803674 \h </w:instrText>
            </w:r>
            <w:r w:rsidR="00B110C0">
              <w:rPr>
                <w:noProof/>
                <w:webHidden/>
              </w:rPr>
            </w:r>
            <w:r w:rsidR="00B110C0">
              <w:rPr>
                <w:noProof/>
                <w:webHidden/>
              </w:rPr>
              <w:fldChar w:fldCharType="separate"/>
            </w:r>
            <w:r w:rsidR="00B110C0">
              <w:rPr>
                <w:noProof/>
                <w:webHidden/>
              </w:rPr>
              <w:t>7</w:t>
            </w:r>
            <w:r w:rsidR="00B110C0">
              <w:rPr>
                <w:noProof/>
                <w:webHidden/>
              </w:rPr>
              <w:fldChar w:fldCharType="end"/>
            </w:r>
          </w:hyperlink>
        </w:p>
        <w:p w:rsidR="00B110C0" w:rsidRDefault="00136407">
          <w:pPr>
            <w:pStyle w:val="TDC1"/>
            <w:tabs>
              <w:tab w:val="right" w:leader="dot" w:pos="8494"/>
            </w:tabs>
            <w:rPr>
              <w:rFonts w:eastAsiaTheme="minorEastAsia"/>
              <w:noProof/>
              <w:lang w:eastAsia="en-GB"/>
            </w:rPr>
          </w:pPr>
          <w:hyperlink w:anchor="_Toc442803675" w:history="1">
            <w:r w:rsidR="00B110C0" w:rsidRPr="00673FFB">
              <w:rPr>
                <w:rStyle w:val="Hipervnculo"/>
                <w:noProof/>
              </w:rPr>
              <w:t>DNAse extra treatment</w:t>
            </w:r>
            <w:r w:rsidR="00B110C0">
              <w:rPr>
                <w:noProof/>
                <w:webHidden/>
              </w:rPr>
              <w:tab/>
            </w:r>
            <w:r w:rsidR="00B110C0">
              <w:rPr>
                <w:noProof/>
                <w:webHidden/>
              </w:rPr>
              <w:fldChar w:fldCharType="begin"/>
            </w:r>
            <w:r w:rsidR="00B110C0">
              <w:rPr>
                <w:noProof/>
                <w:webHidden/>
              </w:rPr>
              <w:instrText xml:space="preserve"> PAGEREF _Toc442803675 \h </w:instrText>
            </w:r>
            <w:r w:rsidR="00B110C0">
              <w:rPr>
                <w:noProof/>
                <w:webHidden/>
              </w:rPr>
            </w:r>
            <w:r w:rsidR="00B110C0">
              <w:rPr>
                <w:noProof/>
                <w:webHidden/>
              </w:rPr>
              <w:fldChar w:fldCharType="separate"/>
            </w:r>
            <w:r w:rsidR="00B110C0">
              <w:rPr>
                <w:noProof/>
                <w:webHidden/>
              </w:rPr>
              <w:t>9</w:t>
            </w:r>
            <w:r w:rsidR="00B110C0">
              <w:rPr>
                <w:noProof/>
                <w:webHidden/>
              </w:rPr>
              <w:fldChar w:fldCharType="end"/>
            </w:r>
          </w:hyperlink>
        </w:p>
        <w:p w:rsidR="00B110C0" w:rsidRDefault="00136407">
          <w:pPr>
            <w:pStyle w:val="TDC2"/>
            <w:tabs>
              <w:tab w:val="right" w:leader="dot" w:pos="8494"/>
            </w:tabs>
            <w:rPr>
              <w:rFonts w:eastAsiaTheme="minorEastAsia"/>
              <w:noProof/>
              <w:lang w:eastAsia="en-GB"/>
            </w:rPr>
          </w:pPr>
          <w:hyperlink w:anchor="_Toc442803676" w:history="1">
            <w:r w:rsidR="00B110C0" w:rsidRPr="00673FFB">
              <w:rPr>
                <w:rStyle w:val="Hipervnculo"/>
                <w:noProof/>
              </w:rPr>
              <w:t>Nano-drop quantification</w:t>
            </w:r>
            <w:r w:rsidR="00B110C0">
              <w:rPr>
                <w:noProof/>
                <w:webHidden/>
              </w:rPr>
              <w:tab/>
            </w:r>
            <w:r w:rsidR="00B110C0">
              <w:rPr>
                <w:noProof/>
                <w:webHidden/>
              </w:rPr>
              <w:fldChar w:fldCharType="begin"/>
            </w:r>
            <w:r w:rsidR="00B110C0">
              <w:rPr>
                <w:noProof/>
                <w:webHidden/>
              </w:rPr>
              <w:instrText xml:space="preserve"> PAGEREF _Toc442803676 \h </w:instrText>
            </w:r>
            <w:r w:rsidR="00B110C0">
              <w:rPr>
                <w:noProof/>
                <w:webHidden/>
              </w:rPr>
            </w:r>
            <w:r w:rsidR="00B110C0">
              <w:rPr>
                <w:noProof/>
                <w:webHidden/>
              </w:rPr>
              <w:fldChar w:fldCharType="separate"/>
            </w:r>
            <w:r w:rsidR="00B110C0">
              <w:rPr>
                <w:noProof/>
                <w:webHidden/>
              </w:rPr>
              <w:t>9</w:t>
            </w:r>
            <w:r w:rsidR="00B110C0">
              <w:rPr>
                <w:noProof/>
                <w:webHidden/>
              </w:rPr>
              <w:fldChar w:fldCharType="end"/>
            </w:r>
          </w:hyperlink>
        </w:p>
        <w:p w:rsidR="00B110C0" w:rsidRDefault="00136407">
          <w:pPr>
            <w:pStyle w:val="TDC2"/>
            <w:tabs>
              <w:tab w:val="right" w:leader="dot" w:pos="8494"/>
            </w:tabs>
            <w:rPr>
              <w:rFonts w:eastAsiaTheme="minorEastAsia"/>
              <w:noProof/>
              <w:lang w:eastAsia="en-GB"/>
            </w:rPr>
          </w:pPr>
          <w:hyperlink w:anchor="_Toc442803677" w:history="1">
            <w:r w:rsidR="00B110C0" w:rsidRPr="00673FFB">
              <w:rPr>
                <w:rStyle w:val="Hipervnculo"/>
                <w:noProof/>
              </w:rPr>
              <w:t>Treatment of the quantified RNA</w:t>
            </w:r>
            <w:r w:rsidR="00B110C0">
              <w:rPr>
                <w:noProof/>
                <w:webHidden/>
              </w:rPr>
              <w:tab/>
            </w:r>
            <w:r w:rsidR="00B110C0">
              <w:rPr>
                <w:noProof/>
                <w:webHidden/>
              </w:rPr>
              <w:fldChar w:fldCharType="begin"/>
            </w:r>
            <w:r w:rsidR="00B110C0">
              <w:rPr>
                <w:noProof/>
                <w:webHidden/>
              </w:rPr>
              <w:instrText xml:space="preserve"> PAGEREF _Toc442803677 \h </w:instrText>
            </w:r>
            <w:r w:rsidR="00B110C0">
              <w:rPr>
                <w:noProof/>
                <w:webHidden/>
              </w:rPr>
            </w:r>
            <w:r w:rsidR="00B110C0">
              <w:rPr>
                <w:noProof/>
                <w:webHidden/>
              </w:rPr>
              <w:fldChar w:fldCharType="separate"/>
            </w:r>
            <w:r w:rsidR="00B110C0">
              <w:rPr>
                <w:noProof/>
                <w:webHidden/>
              </w:rPr>
              <w:t>10</w:t>
            </w:r>
            <w:r w:rsidR="00B110C0">
              <w:rPr>
                <w:noProof/>
                <w:webHidden/>
              </w:rPr>
              <w:fldChar w:fldCharType="end"/>
            </w:r>
          </w:hyperlink>
        </w:p>
        <w:p w:rsidR="00B110C0" w:rsidRDefault="00136407">
          <w:pPr>
            <w:pStyle w:val="TDC1"/>
            <w:tabs>
              <w:tab w:val="right" w:leader="dot" w:pos="8494"/>
            </w:tabs>
            <w:rPr>
              <w:rFonts w:eastAsiaTheme="minorEastAsia"/>
              <w:noProof/>
              <w:lang w:eastAsia="en-GB"/>
            </w:rPr>
          </w:pPr>
          <w:hyperlink w:anchor="_Toc442803678" w:history="1">
            <w:r w:rsidR="00B110C0" w:rsidRPr="00673FFB">
              <w:rPr>
                <w:rStyle w:val="Hipervnculo"/>
                <w:noProof/>
              </w:rPr>
              <w:t>cDNA synthesis with NZY first-strand kit</w:t>
            </w:r>
            <w:r w:rsidR="00B110C0">
              <w:rPr>
                <w:noProof/>
                <w:webHidden/>
              </w:rPr>
              <w:tab/>
            </w:r>
            <w:r w:rsidR="00B110C0">
              <w:rPr>
                <w:noProof/>
                <w:webHidden/>
              </w:rPr>
              <w:fldChar w:fldCharType="begin"/>
            </w:r>
            <w:r w:rsidR="00B110C0">
              <w:rPr>
                <w:noProof/>
                <w:webHidden/>
              </w:rPr>
              <w:instrText xml:space="preserve"> PAGEREF _Toc442803678 \h </w:instrText>
            </w:r>
            <w:r w:rsidR="00B110C0">
              <w:rPr>
                <w:noProof/>
                <w:webHidden/>
              </w:rPr>
            </w:r>
            <w:r w:rsidR="00B110C0">
              <w:rPr>
                <w:noProof/>
                <w:webHidden/>
              </w:rPr>
              <w:fldChar w:fldCharType="separate"/>
            </w:r>
            <w:r w:rsidR="00B110C0">
              <w:rPr>
                <w:noProof/>
                <w:webHidden/>
              </w:rPr>
              <w:t>11</w:t>
            </w:r>
            <w:r w:rsidR="00B110C0">
              <w:rPr>
                <w:noProof/>
                <w:webHidden/>
              </w:rPr>
              <w:fldChar w:fldCharType="end"/>
            </w:r>
          </w:hyperlink>
        </w:p>
        <w:p w:rsidR="00B110C0" w:rsidRDefault="00136407">
          <w:pPr>
            <w:pStyle w:val="TDC1"/>
            <w:tabs>
              <w:tab w:val="right" w:leader="dot" w:pos="8494"/>
            </w:tabs>
            <w:rPr>
              <w:rFonts w:eastAsiaTheme="minorEastAsia"/>
              <w:noProof/>
              <w:lang w:eastAsia="en-GB"/>
            </w:rPr>
          </w:pPr>
          <w:hyperlink w:anchor="_Toc442803679" w:history="1">
            <w:r w:rsidR="00B110C0" w:rsidRPr="00673FFB">
              <w:rPr>
                <w:rStyle w:val="Hipervnculo"/>
                <w:noProof/>
                <w:lang w:val="en-US"/>
              </w:rPr>
              <w:t>Real Time PCR using IQ5 Bio-Rad</w:t>
            </w:r>
            <w:r w:rsidR="00B110C0">
              <w:rPr>
                <w:noProof/>
                <w:webHidden/>
              </w:rPr>
              <w:tab/>
            </w:r>
            <w:r w:rsidR="00B110C0">
              <w:rPr>
                <w:noProof/>
                <w:webHidden/>
              </w:rPr>
              <w:fldChar w:fldCharType="begin"/>
            </w:r>
            <w:r w:rsidR="00B110C0">
              <w:rPr>
                <w:noProof/>
                <w:webHidden/>
              </w:rPr>
              <w:instrText xml:space="preserve"> PAGEREF _Toc442803679 \h </w:instrText>
            </w:r>
            <w:r w:rsidR="00B110C0">
              <w:rPr>
                <w:noProof/>
                <w:webHidden/>
              </w:rPr>
            </w:r>
            <w:r w:rsidR="00B110C0">
              <w:rPr>
                <w:noProof/>
                <w:webHidden/>
              </w:rPr>
              <w:fldChar w:fldCharType="separate"/>
            </w:r>
            <w:r w:rsidR="00B110C0">
              <w:rPr>
                <w:noProof/>
                <w:webHidden/>
              </w:rPr>
              <w:t>12</w:t>
            </w:r>
            <w:r w:rsidR="00B110C0">
              <w:rPr>
                <w:noProof/>
                <w:webHidden/>
              </w:rPr>
              <w:fldChar w:fldCharType="end"/>
            </w:r>
          </w:hyperlink>
        </w:p>
        <w:p w:rsidR="00B110C0" w:rsidRDefault="00136407">
          <w:pPr>
            <w:pStyle w:val="TDC1"/>
            <w:tabs>
              <w:tab w:val="right" w:leader="dot" w:pos="8494"/>
            </w:tabs>
            <w:rPr>
              <w:rFonts w:eastAsiaTheme="minorEastAsia"/>
              <w:noProof/>
              <w:lang w:eastAsia="en-GB"/>
            </w:rPr>
          </w:pPr>
          <w:hyperlink w:anchor="_Toc442803680" w:history="1">
            <w:r w:rsidR="00B110C0" w:rsidRPr="00673FFB">
              <w:rPr>
                <w:rStyle w:val="Hipervnculo"/>
                <w:noProof/>
              </w:rPr>
              <w:t>Protocol for ChIP with agarose beads</w:t>
            </w:r>
            <w:r w:rsidR="00B110C0">
              <w:rPr>
                <w:noProof/>
                <w:webHidden/>
              </w:rPr>
              <w:tab/>
            </w:r>
            <w:r w:rsidR="00B110C0">
              <w:rPr>
                <w:noProof/>
                <w:webHidden/>
              </w:rPr>
              <w:fldChar w:fldCharType="begin"/>
            </w:r>
            <w:r w:rsidR="00B110C0">
              <w:rPr>
                <w:noProof/>
                <w:webHidden/>
              </w:rPr>
              <w:instrText xml:space="preserve"> PAGEREF _Toc442803680 \h </w:instrText>
            </w:r>
            <w:r w:rsidR="00B110C0">
              <w:rPr>
                <w:noProof/>
                <w:webHidden/>
              </w:rPr>
            </w:r>
            <w:r w:rsidR="00B110C0">
              <w:rPr>
                <w:noProof/>
                <w:webHidden/>
              </w:rPr>
              <w:fldChar w:fldCharType="separate"/>
            </w:r>
            <w:r w:rsidR="00B110C0">
              <w:rPr>
                <w:noProof/>
                <w:webHidden/>
              </w:rPr>
              <w:t>18</w:t>
            </w:r>
            <w:r w:rsidR="00B110C0">
              <w:rPr>
                <w:noProof/>
                <w:webHidden/>
              </w:rPr>
              <w:fldChar w:fldCharType="end"/>
            </w:r>
          </w:hyperlink>
        </w:p>
        <w:p w:rsidR="00B110C0" w:rsidRDefault="00136407">
          <w:pPr>
            <w:pStyle w:val="TDC2"/>
            <w:tabs>
              <w:tab w:val="right" w:leader="dot" w:pos="8494"/>
            </w:tabs>
            <w:rPr>
              <w:rFonts w:eastAsiaTheme="minorEastAsia"/>
              <w:noProof/>
              <w:lang w:eastAsia="en-GB"/>
            </w:rPr>
          </w:pPr>
          <w:hyperlink w:anchor="_Toc442803681" w:history="1">
            <w:r w:rsidR="00B110C0" w:rsidRPr="00673FFB">
              <w:rPr>
                <w:rStyle w:val="Hipervnculo"/>
                <w:noProof/>
              </w:rPr>
              <w:t>Day 1:</w:t>
            </w:r>
            <w:r w:rsidR="00B110C0">
              <w:rPr>
                <w:noProof/>
                <w:webHidden/>
              </w:rPr>
              <w:tab/>
            </w:r>
            <w:r w:rsidR="00B110C0">
              <w:rPr>
                <w:noProof/>
                <w:webHidden/>
              </w:rPr>
              <w:fldChar w:fldCharType="begin"/>
            </w:r>
            <w:r w:rsidR="00B110C0">
              <w:rPr>
                <w:noProof/>
                <w:webHidden/>
              </w:rPr>
              <w:instrText xml:space="preserve"> PAGEREF _Toc442803681 \h </w:instrText>
            </w:r>
            <w:r w:rsidR="00B110C0">
              <w:rPr>
                <w:noProof/>
                <w:webHidden/>
              </w:rPr>
            </w:r>
            <w:r w:rsidR="00B110C0">
              <w:rPr>
                <w:noProof/>
                <w:webHidden/>
              </w:rPr>
              <w:fldChar w:fldCharType="separate"/>
            </w:r>
            <w:r w:rsidR="00B110C0">
              <w:rPr>
                <w:noProof/>
                <w:webHidden/>
              </w:rPr>
              <w:t>18</w:t>
            </w:r>
            <w:r w:rsidR="00B110C0">
              <w:rPr>
                <w:noProof/>
                <w:webHidden/>
              </w:rPr>
              <w:fldChar w:fldCharType="end"/>
            </w:r>
          </w:hyperlink>
        </w:p>
        <w:p w:rsidR="00B110C0" w:rsidRDefault="00136407">
          <w:pPr>
            <w:pStyle w:val="TDC2"/>
            <w:tabs>
              <w:tab w:val="right" w:leader="dot" w:pos="8494"/>
            </w:tabs>
            <w:rPr>
              <w:rFonts w:eastAsiaTheme="minorEastAsia"/>
              <w:noProof/>
              <w:lang w:eastAsia="en-GB"/>
            </w:rPr>
          </w:pPr>
          <w:hyperlink w:anchor="_Toc442803682" w:history="1">
            <w:r w:rsidR="00B110C0" w:rsidRPr="00673FFB">
              <w:rPr>
                <w:rStyle w:val="Hipervnculo"/>
                <w:noProof/>
              </w:rPr>
              <w:t>Day 2:</w:t>
            </w:r>
            <w:r w:rsidR="00B110C0">
              <w:rPr>
                <w:noProof/>
                <w:webHidden/>
              </w:rPr>
              <w:tab/>
            </w:r>
            <w:r w:rsidR="00B110C0">
              <w:rPr>
                <w:noProof/>
                <w:webHidden/>
              </w:rPr>
              <w:fldChar w:fldCharType="begin"/>
            </w:r>
            <w:r w:rsidR="00B110C0">
              <w:rPr>
                <w:noProof/>
                <w:webHidden/>
              </w:rPr>
              <w:instrText xml:space="preserve"> PAGEREF _Toc442803682 \h </w:instrText>
            </w:r>
            <w:r w:rsidR="00B110C0">
              <w:rPr>
                <w:noProof/>
                <w:webHidden/>
              </w:rPr>
            </w:r>
            <w:r w:rsidR="00B110C0">
              <w:rPr>
                <w:noProof/>
                <w:webHidden/>
              </w:rPr>
              <w:fldChar w:fldCharType="separate"/>
            </w:r>
            <w:r w:rsidR="00B110C0">
              <w:rPr>
                <w:noProof/>
                <w:webHidden/>
              </w:rPr>
              <w:t>19</w:t>
            </w:r>
            <w:r w:rsidR="00B110C0">
              <w:rPr>
                <w:noProof/>
                <w:webHidden/>
              </w:rPr>
              <w:fldChar w:fldCharType="end"/>
            </w:r>
          </w:hyperlink>
        </w:p>
        <w:p w:rsidR="00B110C0" w:rsidRDefault="00136407">
          <w:pPr>
            <w:pStyle w:val="TDC2"/>
            <w:tabs>
              <w:tab w:val="right" w:leader="dot" w:pos="8494"/>
            </w:tabs>
            <w:rPr>
              <w:rFonts w:eastAsiaTheme="minorEastAsia"/>
              <w:noProof/>
              <w:lang w:eastAsia="en-GB"/>
            </w:rPr>
          </w:pPr>
          <w:hyperlink w:anchor="_Toc442803683" w:history="1">
            <w:r w:rsidR="00B110C0" w:rsidRPr="00673FFB">
              <w:rPr>
                <w:rStyle w:val="Hipervnculo"/>
                <w:noProof/>
              </w:rPr>
              <w:t>Day 3:</w:t>
            </w:r>
            <w:r w:rsidR="00B110C0">
              <w:rPr>
                <w:noProof/>
                <w:webHidden/>
              </w:rPr>
              <w:tab/>
            </w:r>
            <w:r w:rsidR="00B110C0">
              <w:rPr>
                <w:noProof/>
                <w:webHidden/>
              </w:rPr>
              <w:fldChar w:fldCharType="begin"/>
            </w:r>
            <w:r w:rsidR="00B110C0">
              <w:rPr>
                <w:noProof/>
                <w:webHidden/>
              </w:rPr>
              <w:instrText xml:space="preserve"> PAGEREF _Toc442803683 \h </w:instrText>
            </w:r>
            <w:r w:rsidR="00B110C0">
              <w:rPr>
                <w:noProof/>
                <w:webHidden/>
              </w:rPr>
            </w:r>
            <w:r w:rsidR="00B110C0">
              <w:rPr>
                <w:noProof/>
                <w:webHidden/>
              </w:rPr>
              <w:fldChar w:fldCharType="separate"/>
            </w:r>
            <w:r w:rsidR="00B110C0">
              <w:rPr>
                <w:noProof/>
                <w:webHidden/>
              </w:rPr>
              <w:t>20</w:t>
            </w:r>
            <w:r w:rsidR="00B110C0">
              <w:rPr>
                <w:noProof/>
                <w:webHidden/>
              </w:rPr>
              <w:fldChar w:fldCharType="end"/>
            </w:r>
          </w:hyperlink>
        </w:p>
        <w:p w:rsidR="00B110C0" w:rsidRDefault="00136407">
          <w:pPr>
            <w:pStyle w:val="TDC2"/>
            <w:tabs>
              <w:tab w:val="right" w:leader="dot" w:pos="8494"/>
            </w:tabs>
            <w:rPr>
              <w:rFonts w:eastAsiaTheme="minorEastAsia"/>
              <w:noProof/>
              <w:lang w:eastAsia="en-GB"/>
            </w:rPr>
          </w:pPr>
          <w:hyperlink w:anchor="_Toc442803684" w:history="1">
            <w:r w:rsidR="00B110C0" w:rsidRPr="00673FFB">
              <w:rPr>
                <w:rStyle w:val="Hipervnculo"/>
                <w:noProof/>
              </w:rPr>
              <w:t>Mother Solutions:</w:t>
            </w:r>
            <w:r w:rsidR="00B110C0">
              <w:rPr>
                <w:noProof/>
                <w:webHidden/>
              </w:rPr>
              <w:tab/>
            </w:r>
            <w:r w:rsidR="00B110C0">
              <w:rPr>
                <w:noProof/>
                <w:webHidden/>
              </w:rPr>
              <w:fldChar w:fldCharType="begin"/>
            </w:r>
            <w:r w:rsidR="00B110C0">
              <w:rPr>
                <w:noProof/>
                <w:webHidden/>
              </w:rPr>
              <w:instrText xml:space="preserve"> PAGEREF _Toc442803684 \h </w:instrText>
            </w:r>
            <w:r w:rsidR="00B110C0">
              <w:rPr>
                <w:noProof/>
                <w:webHidden/>
              </w:rPr>
            </w:r>
            <w:r w:rsidR="00B110C0">
              <w:rPr>
                <w:noProof/>
                <w:webHidden/>
              </w:rPr>
              <w:fldChar w:fldCharType="separate"/>
            </w:r>
            <w:r w:rsidR="00B110C0">
              <w:rPr>
                <w:noProof/>
                <w:webHidden/>
              </w:rPr>
              <w:t>21</w:t>
            </w:r>
            <w:r w:rsidR="00B110C0">
              <w:rPr>
                <w:noProof/>
                <w:webHidden/>
              </w:rPr>
              <w:fldChar w:fldCharType="end"/>
            </w:r>
          </w:hyperlink>
        </w:p>
        <w:p w:rsidR="00B110C0" w:rsidRDefault="00136407">
          <w:pPr>
            <w:pStyle w:val="TDC2"/>
            <w:tabs>
              <w:tab w:val="right" w:leader="dot" w:pos="8494"/>
            </w:tabs>
            <w:rPr>
              <w:rFonts w:eastAsiaTheme="minorEastAsia"/>
              <w:noProof/>
              <w:lang w:eastAsia="en-GB"/>
            </w:rPr>
          </w:pPr>
          <w:hyperlink w:anchor="_Toc442803685" w:history="1">
            <w:r w:rsidR="00B110C0" w:rsidRPr="00673FFB">
              <w:rPr>
                <w:rStyle w:val="Hipervnculo"/>
                <w:noProof/>
              </w:rPr>
              <w:t>Buffers:</w:t>
            </w:r>
            <w:r w:rsidR="00B110C0">
              <w:rPr>
                <w:noProof/>
                <w:webHidden/>
              </w:rPr>
              <w:tab/>
            </w:r>
            <w:r w:rsidR="00B110C0">
              <w:rPr>
                <w:noProof/>
                <w:webHidden/>
              </w:rPr>
              <w:fldChar w:fldCharType="begin"/>
            </w:r>
            <w:r w:rsidR="00B110C0">
              <w:rPr>
                <w:noProof/>
                <w:webHidden/>
              </w:rPr>
              <w:instrText xml:space="preserve"> PAGEREF _Toc442803685 \h </w:instrText>
            </w:r>
            <w:r w:rsidR="00B110C0">
              <w:rPr>
                <w:noProof/>
                <w:webHidden/>
              </w:rPr>
            </w:r>
            <w:r w:rsidR="00B110C0">
              <w:rPr>
                <w:noProof/>
                <w:webHidden/>
              </w:rPr>
              <w:fldChar w:fldCharType="separate"/>
            </w:r>
            <w:r w:rsidR="00B110C0">
              <w:rPr>
                <w:noProof/>
                <w:webHidden/>
              </w:rPr>
              <w:t>22</w:t>
            </w:r>
            <w:r w:rsidR="00B110C0">
              <w:rPr>
                <w:noProof/>
                <w:webHidden/>
              </w:rPr>
              <w:fldChar w:fldCharType="end"/>
            </w:r>
          </w:hyperlink>
        </w:p>
        <w:p w:rsidR="00BC6E83" w:rsidRDefault="00BC6E83">
          <w:r>
            <w:rPr>
              <w:b/>
              <w:bCs/>
              <w:lang w:val="es-ES"/>
            </w:rPr>
            <w:fldChar w:fldCharType="end"/>
          </w:r>
        </w:p>
      </w:sdtContent>
    </w:sdt>
    <w:p w:rsidR="00AF677C" w:rsidRDefault="00AF677C" w:rsidP="00AF677C"/>
    <w:p w:rsidR="00AF677C" w:rsidRDefault="00AF677C" w:rsidP="00AF677C"/>
    <w:p w:rsidR="00AF677C" w:rsidRDefault="00AF677C" w:rsidP="00AF677C"/>
    <w:p w:rsidR="00AF677C" w:rsidRDefault="00AF677C" w:rsidP="00AF677C">
      <w:pPr>
        <w:sectPr w:rsidR="00AF677C">
          <w:footerReference w:type="default" r:id="rId11"/>
          <w:pgSz w:w="11906" w:h="16838"/>
          <w:pgMar w:top="1417" w:right="1701" w:bottom="1417" w:left="1701" w:header="708" w:footer="708" w:gutter="0"/>
          <w:cols w:space="708"/>
          <w:docGrid w:linePitch="360"/>
        </w:sectPr>
      </w:pPr>
    </w:p>
    <w:p w:rsidR="00AF677C" w:rsidRDefault="00AF677C" w:rsidP="00AF677C">
      <w:pPr>
        <w:pStyle w:val="Ttulo1"/>
      </w:pPr>
      <w:bookmarkStart w:id="0" w:name="_Toc442803666"/>
      <w:r>
        <w:lastRenderedPageBreak/>
        <w:t>Fly Food</w:t>
      </w:r>
      <w:bookmarkEnd w:id="0"/>
    </w:p>
    <w:p w:rsidR="00AF677C" w:rsidRDefault="00AF677C" w:rsidP="00AF677C"/>
    <w:p w:rsidR="00AF677C" w:rsidRDefault="00D60DC4" w:rsidP="00AF677C">
      <w:pPr>
        <w:pStyle w:val="Ttulo2"/>
      </w:pPr>
      <w:bookmarkStart w:id="1" w:name="_Toc442803667"/>
      <w:r>
        <w:t>Ingredients</w:t>
      </w:r>
      <w:r w:rsidR="00AF677C">
        <w:t xml:space="preserve"> for 13 litres</w:t>
      </w:r>
      <w:bookmarkEnd w:id="1"/>
    </w:p>
    <w:p w:rsidR="00AF677C" w:rsidRDefault="00AF677C" w:rsidP="00AF677C"/>
    <w:p w:rsidR="00AF677C" w:rsidRPr="00BC6E83" w:rsidRDefault="00AF677C" w:rsidP="00AF677C">
      <w:pPr>
        <w:rPr>
          <w:rFonts w:asciiTheme="majorHAnsi" w:hAnsiTheme="majorHAnsi"/>
        </w:rPr>
      </w:pPr>
      <w:r w:rsidRPr="00BC6E83">
        <w:rPr>
          <w:rFonts w:asciiTheme="majorHAnsi" w:hAnsiTheme="majorHAnsi"/>
        </w:rPr>
        <w:t>562 grs. Glucose</w:t>
      </w:r>
    </w:p>
    <w:p w:rsidR="00AF677C" w:rsidRPr="00BC6E83" w:rsidRDefault="00AF677C" w:rsidP="00AF677C">
      <w:pPr>
        <w:rPr>
          <w:rFonts w:asciiTheme="majorHAnsi" w:hAnsiTheme="majorHAnsi"/>
        </w:rPr>
      </w:pPr>
      <w:r w:rsidRPr="00BC6E83">
        <w:rPr>
          <w:rFonts w:asciiTheme="majorHAnsi" w:hAnsiTheme="majorHAnsi"/>
        </w:rPr>
        <w:t>750 grs. Fresh baker yeast</w:t>
      </w:r>
    </w:p>
    <w:p w:rsidR="00AF677C" w:rsidRPr="00BC6E83" w:rsidRDefault="00AF677C" w:rsidP="00AF677C">
      <w:pPr>
        <w:rPr>
          <w:rFonts w:asciiTheme="majorHAnsi" w:hAnsiTheme="majorHAnsi"/>
        </w:rPr>
      </w:pPr>
      <w:r w:rsidRPr="00BC6E83">
        <w:rPr>
          <w:rFonts w:asciiTheme="majorHAnsi" w:hAnsiTheme="majorHAnsi"/>
        </w:rPr>
        <w:t>88,5 grs. Bacteriological agar</w:t>
      </w:r>
    </w:p>
    <w:p w:rsidR="00AF677C" w:rsidRPr="00BC6E83" w:rsidRDefault="00AF677C" w:rsidP="00AF677C">
      <w:pPr>
        <w:rPr>
          <w:rFonts w:asciiTheme="majorHAnsi" w:hAnsiTheme="majorHAnsi"/>
        </w:rPr>
      </w:pPr>
      <w:r w:rsidRPr="00BC6E83">
        <w:rPr>
          <w:rFonts w:asciiTheme="majorHAnsi" w:hAnsiTheme="majorHAnsi"/>
        </w:rPr>
        <w:t>375 grs. wheat flour</w:t>
      </w:r>
    </w:p>
    <w:p w:rsidR="00AF677C" w:rsidRPr="00BC6E83" w:rsidRDefault="00AF677C" w:rsidP="00AF677C">
      <w:pPr>
        <w:rPr>
          <w:rFonts w:asciiTheme="majorHAnsi" w:hAnsiTheme="majorHAnsi"/>
        </w:rPr>
      </w:pPr>
      <w:r w:rsidRPr="00BC6E83">
        <w:rPr>
          <w:rFonts w:asciiTheme="majorHAnsi" w:hAnsiTheme="majorHAnsi"/>
        </w:rPr>
        <w:t>52,5 ml. propionic acid</w:t>
      </w:r>
    </w:p>
    <w:p w:rsidR="00AF677C" w:rsidRPr="00BC6E83" w:rsidRDefault="00AF677C" w:rsidP="00AF677C">
      <w:pPr>
        <w:rPr>
          <w:rFonts w:asciiTheme="majorHAnsi" w:hAnsiTheme="majorHAnsi"/>
        </w:rPr>
      </w:pPr>
      <w:r w:rsidRPr="00BC6E83">
        <w:rPr>
          <w:rFonts w:asciiTheme="majorHAnsi" w:hAnsiTheme="majorHAnsi"/>
        </w:rPr>
        <w:t>15 grs. Nipagin</w:t>
      </w:r>
    </w:p>
    <w:p w:rsidR="00D60DC4" w:rsidRDefault="00D60DC4" w:rsidP="00AF677C">
      <w:pPr>
        <w:pStyle w:val="Ttulo2"/>
      </w:pPr>
    </w:p>
    <w:p w:rsidR="00AF677C" w:rsidRDefault="00AF677C" w:rsidP="00AF677C">
      <w:pPr>
        <w:pStyle w:val="Ttulo2"/>
      </w:pPr>
      <w:bookmarkStart w:id="2" w:name="_Toc442803668"/>
      <w:r>
        <w:t>Preparation</w:t>
      </w:r>
      <w:bookmarkEnd w:id="2"/>
    </w:p>
    <w:p w:rsidR="00D60DC4" w:rsidRDefault="00D60DC4" w:rsidP="00AF677C"/>
    <w:p w:rsidR="00AF677C" w:rsidRPr="00BC6E83" w:rsidRDefault="00D60DC4" w:rsidP="00AF677C">
      <w:pPr>
        <w:rPr>
          <w:rFonts w:asciiTheme="majorHAnsi" w:hAnsiTheme="majorHAnsi"/>
        </w:rPr>
      </w:pPr>
      <w:r w:rsidRPr="00BC6E83">
        <w:rPr>
          <w:rFonts w:asciiTheme="majorHAnsi" w:hAnsiTheme="majorHAnsi"/>
        </w:rPr>
        <w:t>Autoclave agar in 2 Erlenmeyer flasks</w:t>
      </w:r>
      <w:r w:rsidR="00AF677C" w:rsidRPr="00BC6E83">
        <w:rPr>
          <w:rFonts w:asciiTheme="majorHAnsi" w:hAnsiTheme="majorHAnsi"/>
        </w:rPr>
        <w:t xml:space="preserve"> of 2 litres with 1 litre of deionized water each one splitting the amount of agar</w:t>
      </w:r>
      <w:r w:rsidRPr="00BC6E83">
        <w:rPr>
          <w:rFonts w:asciiTheme="majorHAnsi" w:hAnsiTheme="majorHAnsi"/>
        </w:rPr>
        <w:t xml:space="preserve"> (44 grs in each Erlenmeyer).</w:t>
      </w:r>
    </w:p>
    <w:p w:rsidR="00AF677C" w:rsidRPr="00BC6E83" w:rsidRDefault="00AF677C" w:rsidP="00AF677C">
      <w:pPr>
        <w:rPr>
          <w:rFonts w:asciiTheme="majorHAnsi" w:hAnsiTheme="majorHAnsi"/>
        </w:rPr>
      </w:pPr>
      <w:r w:rsidRPr="00BC6E83">
        <w:rPr>
          <w:rFonts w:asciiTheme="majorHAnsi" w:hAnsiTheme="majorHAnsi"/>
        </w:rPr>
        <w:t>Boil 10 minutes the yeast in a cooking pot with 6 lt. of deionized water. (you must see foam)</w:t>
      </w:r>
    </w:p>
    <w:p w:rsidR="00D60DC4" w:rsidRPr="00BC6E83" w:rsidRDefault="00D60DC4" w:rsidP="00AF677C">
      <w:pPr>
        <w:rPr>
          <w:rFonts w:asciiTheme="majorHAnsi" w:hAnsiTheme="majorHAnsi"/>
        </w:rPr>
      </w:pPr>
      <w:r w:rsidRPr="00BC6E83">
        <w:rPr>
          <w:rFonts w:asciiTheme="majorHAnsi" w:hAnsiTheme="majorHAnsi"/>
        </w:rPr>
        <w:t>Heat 3 litres of deionized water in a cooking pot and add glucose, when the glucose is solved add the autoclaved agar and then the flour.</w:t>
      </w:r>
    </w:p>
    <w:p w:rsidR="00D60DC4" w:rsidRPr="00BC6E83" w:rsidRDefault="00D60DC4" w:rsidP="00AF677C">
      <w:pPr>
        <w:rPr>
          <w:rFonts w:asciiTheme="majorHAnsi" w:hAnsiTheme="majorHAnsi"/>
        </w:rPr>
      </w:pPr>
      <w:r w:rsidRPr="00BC6E83">
        <w:rPr>
          <w:rFonts w:asciiTheme="majorHAnsi" w:hAnsiTheme="majorHAnsi"/>
        </w:rPr>
        <w:t>Mix the solution with a “minipimer” until no lumps in the mixture. Wait 10 minutes boiling and keep mixing with a spoon to avoid flour burn in the bottom of the cooking pot.</w:t>
      </w:r>
    </w:p>
    <w:p w:rsidR="00D60DC4" w:rsidRPr="00BC6E83" w:rsidRDefault="00D60DC4" w:rsidP="00AF677C">
      <w:pPr>
        <w:rPr>
          <w:rFonts w:asciiTheme="majorHAnsi" w:hAnsiTheme="majorHAnsi"/>
        </w:rPr>
      </w:pPr>
      <w:r w:rsidRPr="00BC6E83">
        <w:rPr>
          <w:rFonts w:asciiTheme="majorHAnsi" w:hAnsiTheme="majorHAnsi"/>
        </w:rPr>
        <w:t>Mix the yeast with the glucose/agar/flour mixture in the “papillero”. Be sure that the mixer of the “papillero” is ON.</w:t>
      </w:r>
    </w:p>
    <w:p w:rsidR="00D60DC4" w:rsidRPr="00BC6E83" w:rsidRDefault="00D60DC4" w:rsidP="00AF677C">
      <w:pPr>
        <w:rPr>
          <w:rFonts w:asciiTheme="majorHAnsi" w:hAnsiTheme="majorHAnsi"/>
        </w:rPr>
      </w:pPr>
      <w:r w:rsidRPr="00BC6E83">
        <w:rPr>
          <w:rFonts w:asciiTheme="majorHAnsi" w:hAnsiTheme="majorHAnsi"/>
        </w:rPr>
        <w:t>Wait until the temperature of the mixture down to 65º C.</w:t>
      </w:r>
    </w:p>
    <w:p w:rsidR="00D60DC4" w:rsidRPr="00BC6E83" w:rsidRDefault="00D60DC4" w:rsidP="00AF677C">
      <w:pPr>
        <w:rPr>
          <w:rFonts w:asciiTheme="majorHAnsi" w:hAnsiTheme="majorHAnsi"/>
        </w:rPr>
      </w:pPr>
      <w:r w:rsidRPr="00BC6E83">
        <w:rPr>
          <w:rFonts w:asciiTheme="majorHAnsi" w:hAnsiTheme="majorHAnsi"/>
        </w:rPr>
        <w:t>Add 1 litre of water, with the propionic acid and the nipagin previously mixed.</w:t>
      </w:r>
    </w:p>
    <w:p w:rsidR="00D60DC4" w:rsidRPr="00BC6E83" w:rsidRDefault="00D60DC4" w:rsidP="00D60DC4">
      <w:pPr>
        <w:rPr>
          <w:rFonts w:asciiTheme="majorHAnsi" w:hAnsiTheme="majorHAnsi"/>
        </w:rPr>
      </w:pPr>
      <w:r w:rsidRPr="00BC6E83">
        <w:rPr>
          <w:rFonts w:asciiTheme="majorHAnsi" w:hAnsiTheme="majorHAnsi"/>
        </w:rPr>
        <w:t>Put the mixture in tubes or plates.</w:t>
      </w:r>
    </w:p>
    <w:p w:rsidR="0075514A" w:rsidRPr="00BC6E83" w:rsidRDefault="0075514A" w:rsidP="0075514A">
      <w:pPr>
        <w:rPr>
          <w:rFonts w:asciiTheme="majorHAnsi" w:hAnsiTheme="majorHAnsi"/>
        </w:rPr>
      </w:pPr>
      <w:r w:rsidRPr="00BC6E83">
        <w:rPr>
          <w:rFonts w:asciiTheme="majorHAnsi" w:hAnsiTheme="majorHAnsi"/>
          <w:b/>
        </w:rPr>
        <w:t>NOTE:</w:t>
      </w:r>
      <w:r w:rsidRPr="00BC6E83">
        <w:rPr>
          <w:rFonts w:asciiTheme="majorHAnsi" w:hAnsiTheme="majorHAnsi"/>
        </w:rPr>
        <w:t xml:space="preserve">   For 13 litres of food preparation you should need about </w:t>
      </w:r>
      <w:r w:rsidR="00891F26" w:rsidRPr="00BC6E83">
        <w:rPr>
          <w:rFonts w:asciiTheme="majorHAnsi" w:hAnsiTheme="majorHAnsi"/>
        </w:rPr>
        <w:t>4</w:t>
      </w:r>
      <w:r w:rsidRPr="00BC6E83">
        <w:rPr>
          <w:rFonts w:asciiTheme="majorHAnsi" w:hAnsiTheme="majorHAnsi"/>
        </w:rPr>
        <w:t xml:space="preserve">h </w:t>
      </w:r>
      <w:r w:rsidR="00891F26" w:rsidRPr="00BC6E83">
        <w:rPr>
          <w:rFonts w:asciiTheme="majorHAnsi" w:hAnsiTheme="majorHAnsi"/>
        </w:rPr>
        <w:t>approx.</w:t>
      </w:r>
      <w:r w:rsidRPr="00BC6E83">
        <w:rPr>
          <w:rFonts w:asciiTheme="majorHAnsi" w:hAnsiTheme="majorHAnsi"/>
        </w:rPr>
        <w:t xml:space="preserve"> </w:t>
      </w:r>
      <w:r w:rsidR="00891F26" w:rsidRPr="00BC6E83">
        <w:rPr>
          <w:rFonts w:asciiTheme="majorHAnsi" w:hAnsiTheme="majorHAnsi"/>
        </w:rPr>
        <w:t>p</w:t>
      </w:r>
      <w:r w:rsidRPr="00BC6E83">
        <w:rPr>
          <w:rFonts w:asciiTheme="majorHAnsi" w:hAnsiTheme="majorHAnsi"/>
        </w:rPr>
        <w:t>lus the time to put the mixture in the tubes.</w:t>
      </w:r>
    </w:p>
    <w:p w:rsidR="00D60DC4" w:rsidRDefault="00D60DC4" w:rsidP="00D60DC4"/>
    <w:p w:rsidR="00D60DC4" w:rsidRDefault="00D60DC4" w:rsidP="00D60DC4"/>
    <w:p w:rsidR="00D60DC4" w:rsidRDefault="00D60DC4" w:rsidP="00D60DC4"/>
    <w:p w:rsidR="00D60DC4" w:rsidRDefault="00D60DC4" w:rsidP="00D60DC4">
      <w:pPr>
        <w:pStyle w:val="Ttulo2"/>
      </w:pPr>
      <w:bookmarkStart w:id="3" w:name="_Toc442803669"/>
      <w:r>
        <w:lastRenderedPageBreak/>
        <w:t>Ingredients for 2 litres</w:t>
      </w:r>
      <w:bookmarkEnd w:id="3"/>
      <w:r w:rsidR="0075514A">
        <w:t xml:space="preserve"> </w:t>
      </w:r>
    </w:p>
    <w:p w:rsidR="00D60DC4" w:rsidRDefault="00D60DC4" w:rsidP="00D60DC4"/>
    <w:p w:rsidR="00D60DC4" w:rsidRPr="00BC6E83" w:rsidRDefault="00D60DC4" w:rsidP="00D60DC4">
      <w:pPr>
        <w:rPr>
          <w:rFonts w:asciiTheme="majorHAnsi" w:hAnsiTheme="majorHAnsi"/>
        </w:rPr>
      </w:pPr>
      <w:r w:rsidRPr="00BC6E83">
        <w:rPr>
          <w:rFonts w:asciiTheme="majorHAnsi" w:hAnsiTheme="majorHAnsi"/>
        </w:rPr>
        <w:t>86 grs. Glucose</w:t>
      </w:r>
    </w:p>
    <w:p w:rsidR="00D60DC4" w:rsidRPr="00BC6E83" w:rsidRDefault="00D60DC4" w:rsidP="00D60DC4">
      <w:pPr>
        <w:rPr>
          <w:rFonts w:asciiTheme="majorHAnsi" w:hAnsiTheme="majorHAnsi"/>
        </w:rPr>
      </w:pPr>
      <w:r w:rsidRPr="00BC6E83">
        <w:rPr>
          <w:rFonts w:asciiTheme="majorHAnsi" w:hAnsiTheme="majorHAnsi"/>
        </w:rPr>
        <w:t>115 grs. Fresh baker yeast</w:t>
      </w:r>
    </w:p>
    <w:p w:rsidR="00D60DC4" w:rsidRPr="00BC6E83" w:rsidRDefault="00D60DC4" w:rsidP="00D60DC4">
      <w:pPr>
        <w:rPr>
          <w:rFonts w:asciiTheme="majorHAnsi" w:hAnsiTheme="majorHAnsi"/>
        </w:rPr>
      </w:pPr>
      <w:r w:rsidRPr="00BC6E83">
        <w:rPr>
          <w:rFonts w:asciiTheme="majorHAnsi" w:hAnsiTheme="majorHAnsi"/>
        </w:rPr>
        <w:t>13,5 grs. Bacteriological agar</w:t>
      </w:r>
    </w:p>
    <w:p w:rsidR="00D60DC4" w:rsidRPr="00BC6E83" w:rsidRDefault="00D60DC4" w:rsidP="00D60DC4">
      <w:pPr>
        <w:rPr>
          <w:rFonts w:asciiTheme="majorHAnsi" w:hAnsiTheme="majorHAnsi"/>
        </w:rPr>
      </w:pPr>
      <w:r w:rsidRPr="00BC6E83">
        <w:rPr>
          <w:rFonts w:asciiTheme="majorHAnsi" w:hAnsiTheme="majorHAnsi"/>
        </w:rPr>
        <w:t>58 grs. wheat flour</w:t>
      </w:r>
    </w:p>
    <w:p w:rsidR="00D60DC4" w:rsidRPr="00BC6E83" w:rsidRDefault="00D60DC4" w:rsidP="00D60DC4">
      <w:pPr>
        <w:rPr>
          <w:rFonts w:asciiTheme="majorHAnsi" w:hAnsiTheme="majorHAnsi"/>
        </w:rPr>
      </w:pPr>
      <w:r w:rsidRPr="00BC6E83">
        <w:rPr>
          <w:rFonts w:asciiTheme="majorHAnsi" w:hAnsiTheme="majorHAnsi"/>
        </w:rPr>
        <w:t>8 ml. propionic acid</w:t>
      </w:r>
    </w:p>
    <w:p w:rsidR="00D60DC4" w:rsidRPr="00BC6E83" w:rsidRDefault="00D60DC4" w:rsidP="00D60DC4">
      <w:pPr>
        <w:rPr>
          <w:rFonts w:asciiTheme="majorHAnsi" w:hAnsiTheme="majorHAnsi"/>
        </w:rPr>
      </w:pPr>
      <w:r w:rsidRPr="00BC6E83">
        <w:rPr>
          <w:rFonts w:asciiTheme="majorHAnsi" w:hAnsiTheme="majorHAnsi"/>
        </w:rPr>
        <w:t>2,3 grs. Nipagin</w:t>
      </w:r>
    </w:p>
    <w:p w:rsidR="00D60DC4" w:rsidRDefault="00D60DC4" w:rsidP="00D60DC4"/>
    <w:p w:rsidR="00D60DC4" w:rsidRPr="00D60DC4" w:rsidRDefault="00D60DC4" w:rsidP="00D60DC4">
      <w:pPr>
        <w:pStyle w:val="Ttulo2"/>
      </w:pPr>
      <w:bookmarkStart w:id="4" w:name="_Toc442803670"/>
      <w:r>
        <w:t>Preparation</w:t>
      </w:r>
      <w:bookmarkEnd w:id="4"/>
    </w:p>
    <w:p w:rsidR="00D60DC4" w:rsidRDefault="00D60DC4" w:rsidP="00D60DC4"/>
    <w:p w:rsidR="0075514A" w:rsidRPr="00BC6E83" w:rsidRDefault="0075514A" w:rsidP="00D60DC4">
      <w:pPr>
        <w:rPr>
          <w:rFonts w:asciiTheme="majorHAnsi" w:hAnsiTheme="majorHAnsi"/>
        </w:rPr>
      </w:pPr>
      <w:r w:rsidRPr="00BC6E83">
        <w:rPr>
          <w:rFonts w:asciiTheme="majorHAnsi" w:hAnsiTheme="majorHAnsi"/>
        </w:rPr>
        <w:t xml:space="preserve">Take the yeast from the freezer. </w:t>
      </w:r>
    </w:p>
    <w:p w:rsidR="00D60DC4" w:rsidRPr="00BC6E83" w:rsidRDefault="0075514A" w:rsidP="00D60DC4">
      <w:pPr>
        <w:rPr>
          <w:rFonts w:asciiTheme="majorHAnsi" w:hAnsiTheme="majorHAnsi"/>
        </w:rPr>
      </w:pPr>
      <w:r w:rsidRPr="00BC6E83">
        <w:rPr>
          <w:rFonts w:asciiTheme="majorHAnsi" w:hAnsiTheme="majorHAnsi"/>
        </w:rPr>
        <w:t>Melt it 10 second in microwave at maximum power.</w:t>
      </w:r>
    </w:p>
    <w:p w:rsidR="0075514A" w:rsidRPr="00BC6E83" w:rsidRDefault="0075514A" w:rsidP="00D60DC4">
      <w:pPr>
        <w:rPr>
          <w:rFonts w:asciiTheme="majorHAnsi" w:hAnsiTheme="majorHAnsi"/>
        </w:rPr>
      </w:pPr>
      <w:r w:rsidRPr="00BC6E83">
        <w:rPr>
          <w:rFonts w:asciiTheme="majorHAnsi" w:hAnsiTheme="majorHAnsi"/>
        </w:rPr>
        <w:t>Cut with a knife the amount you need and freeze again at -20º C the leftover</w:t>
      </w:r>
    </w:p>
    <w:p w:rsidR="0075514A" w:rsidRPr="00BC6E83" w:rsidRDefault="0075514A" w:rsidP="00D60DC4">
      <w:pPr>
        <w:rPr>
          <w:rFonts w:asciiTheme="majorHAnsi" w:hAnsiTheme="majorHAnsi"/>
        </w:rPr>
      </w:pPr>
      <w:r w:rsidRPr="00BC6E83">
        <w:rPr>
          <w:rFonts w:asciiTheme="majorHAnsi" w:hAnsiTheme="majorHAnsi"/>
        </w:rPr>
        <w:t>Put 1,5 litres in a cooking pot and heat.</w:t>
      </w:r>
    </w:p>
    <w:p w:rsidR="0075514A" w:rsidRPr="00BC6E83" w:rsidRDefault="0075514A" w:rsidP="00D60DC4">
      <w:pPr>
        <w:rPr>
          <w:rFonts w:asciiTheme="majorHAnsi" w:hAnsiTheme="majorHAnsi"/>
        </w:rPr>
      </w:pPr>
      <w:r w:rsidRPr="00BC6E83">
        <w:rPr>
          <w:rFonts w:asciiTheme="majorHAnsi" w:hAnsiTheme="majorHAnsi"/>
        </w:rPr>
        <w:t>Add the yeast, the agar the glucose and let it boil during 10 minutes.</w:t>
      </w:r>
    </w:p>
    <w:p w:rsidR="0075514A" w:rsidRPr="00BC6E83" w:rsidRDefault="0075514A" w:rsidP="00D60DC4">
      <w:pPr>
        <w:rPr>
          <w:rFonts w:asciiTheme="majorHAnsi" w:hAnsiTheme="majorHAnsi"/>
        </w:rPr>
      </w:pPr>
      <w:r w:rsidRPr="00BC6E83">
        <w:rPr>
          <w:rFonts w:asciiTheme="majorHAnsi" w:hAnsiTheme="majorHAnsi"/>
        </w:rPr>
        <w:t>It is very important to mix the mixure with a wooden spoon ALL THE TIME to avoid burns in the bottom of the pot.</w:t>
      </w:r>
    </w:p>
    <w:p w:rsidR="0075514A" w:rsidRPr="00BC6E83" w:rsidRDefault="00EE2E6B" w:rsidP="00D60DC4">
      <w:pPr>
        <w:rPr>
          <w:rFonts w:asciiTheme="majorHAnsi" w:hAnsiTheme="majorHAnsi"/>
        </w:rPr>
      </w:pPr>
      <w:r w:rsidRPr="00BC6E83">
        <w:rPr>
          <w:rFonts w:asciiTheme="majorHAnsi" w:hAnsiTheme="majorHAnsi"/>
        </w:rPr>
        <w:t xml:space="preserve">Add the flour </w:t>
      </w:r>
      <w:r w:rsidR="0075514A" w:rsidRPr="00BC6E83">
        <w:rPr>
          <w:rFonts w:asciiTheme="majorHAnsi" w:hAnsiTheme="majorHAnsi"/>
        </w:rPr>
        <w:t>and 500 ml of deioinized water and mix with a “minipimier” until no lumps in the mixture.</w:t>
      </w:r>
    </w:p>
    <w:p w:rsidR="0075514A" w:rsidRPr="00BC6E83" w:rsidRDefault="0075514A" w:rsidP="00D60DC4">
      <w:pPr>
        <w:rPr>
          <w:rFonts w:asciiTheme="majorHAnsi" w:hAnsiTheme="majorHAnsi"/>
        </w:rPr>
      </w:pPr>
      <w:r w:rsidRPr="00BC6E83">
        <w:rPr>
          <w:rFonts w:asciiTheme="majorHAnsi" w:hAnsiTheme="majorHAnsi"/>
        </w:rPr>
        <w:t>Wait 5 minutes boiling mixing with a wooden spoon.</w:t>
      </w:r>
    </w:p>
    <w:p w:rsidR="0075514A" w:rsidRPr="00BC6E83" w:rsidRDefault="0075514A" w:rsidP="00D60DC4">
      <w:pPr>
        <w:rPr>
          <w:rFonts w:asciiTheme="majorHAnsi" w:hAnsiTheme="majorHAnsi"/>
        </w:rPr>
      </w:pPr>
      <w:r w:rsidRPr="00BC6E83">
        <w:rPr>
          <w:rFonts w:asciiTheme="majorHAnsi" w:hAnsiTheme="majorHAnsi"/>
        </w:rPr>
        <w:t>Put the mixture in a 2 litres flask and add water up to 2 litres.</w:t>
      </w:r>
    </w:p>
    <w:p w:rsidR="0075514A" w:rsidRPr="00BC6E83" w:rsidRDefault="0075514A" w:rsidP="00D60DC4">
      <w:pPr>
        <w:rPr>
          <w:rFonts w:asciiTheme="majorHAnsi" w:hAnsiTheme="majorHAnsi"/>
        </w:rPr>
      </w:pPr>
      <w:r w:rsidRPr="00BC6E83">
        <w:rPr>
          <w:rFonts w:asciiTheme="majorHAnsi" w:hAnsiTheme="majorHAnsi"/>
        </w:rPr>
        <w:t>Wait until the temperature down to 65º C (15 – 20 minutes)</w:t>
      </w:r>
    </w:p>
    <w:p w:rsidR="0075514A" w:rsidRPr="00BC6E83" w:rsidRDefault="0075514A" w:rsidP="00D60DC4">
      <w:pPr>
        <w:rPr>
          <w:rFonts w:asciiTheme="majorHAnsi" w:hAnsiTheme="majorHAnsi"/>
        </w:rPr>
      </w:pPr>
      <w:r w:rsidRPr="00BC6E83">
        <w:rPr>
          <w:rFonts w:asciiTheme="majorHAnsi" w:hAnsiTheme="majorHAnsi"/>
        </w:rPr>
        <w:t>Add Nipagin and propionic acid and mix vigorous with a wooden spoon.</w:t>
      </w:r>
    </w:p>
    <w:p w:rsidR="0075514A" w:rsidRPr="00BC6E83" w:rsidRDefault="0075514A" w:rsidP="0075514A">
      <w:pPr>
        <w:rPr>
          <w:rFonts w:asciiTheme="majorHAnsi" w:hAnsiTheme="majorHAnsi"/>
        </w:rPr>
      </w:pPr>
      <w:r w:rsidRPr="00BC6E83">
        <w:rPr>
          <w:rFonts w:asciiTheme="majorHAnsi" w:hAnsiTheme="majorHAnsi"/>
        </w:rPr>
        <w:t>Put the mixture in tubes or plates.</w:t>
      </w:r>
    </w:p>
    <w:p w:rsidR="0075514A" w:rsidRPr="00BC6E83" w:rsidRDefault="0075514A" w:rsidP="0075514A">
      <w:pPr>
        <w:rPr>
          <w:rFonts w:asciiTheme="majorHAnsi" w:hAnsiTheme="majorHAnsi"/>
        </w:rPr>
      </w:pPr>
      <w:r w:rsidRPr="00BC6E83">
        <w:rPr>
          <w:rFonts w:asciiTheme="majorHAnsi" w:hAnsiTheme="majorHAnsi"/>
          <w:b/>
        </w:rPr>
        <w:t>NOTE:</w:t>
      </w:r>
      <w:r w:rsidRPr="00BC6E83">
        <w:rPr>
          <w:rFonts w:asciiTheme="majorHAnsi" w:hAnsiTheme="majorHAnsi"/>
        </w:rPr>
        <w:t xml:space="preserve">   2 litres are enough for 30 petri plates</w:t>
      </w:r>
    </w:p>
    <w:p w:rsidR="0075514A" w:rsidRPr="00BC6E83" w:rsidRDefault="0075514A" w:rsidP="0075514A">
      <w:pPr>
        <w:rPr>
          <w:rFonts w:asciiTheme="majorHAnsi" w:hAnsiTheme="majorHAnsi"/>
        </w:rPr>
      </w:pPr>
      <w:r w:rsidRPr="00BC6E83">
        <w:rPr>
          <w:rFonts w:asciiTheme="majorHAnsi" w:hAnsiTheme="majorHAnsi"/>
        </w:rPr>
        <w:tab/>
        <w:t>For 2 litres of food preparation you should need about 1h 30minutes aprox.</w:t>
      </w:r>
    </w:p>
    <w:p w:rsidR="0075514A" w:rsidRDefault="0075514A" w:rsidP="00D60DC4"/>
    <w:p w:rsidR="0075514A" w:rsidRPr="00D60DC4" w:rsidRDefault="0075514A" w:rsidP="00D60DC4"/>
    <w:p w:rsidR="00D60DC4" w:rsidRDefault="00EE2E6B" w:rsidP="00EE2E6B">
      <w:pPr>
        <w:pStyle w:val="Ttulo1"/>
      </w:pPr>
      <w:bookmarkStart w:id="5" w:name="_Toc442803671"/>
      <w:r>
        <w:lastRenderedPageBreak/>
        <w:t>DNA genomic extraction</w:t>
      </w:r>
      <w:bookmarkEnd w:id="5"/>
    </w:p>
    <w:p w:rsidR="00EE2E6B" w:rsidRDefault="00EE2E6B" w:rsidP="00EE2E6B"/>
    <w:p w:rsidR="00EE2E6B" w:rsidRPr="00BC6E83" w:rsidRDefault="00EE2E6B" w:rsidP="00EE2E6B">
      <w:pPr>
        <w:rPr>
          <w:rFonts w:asciiTheme="majorHAnsi" w:hAnsiTheme="majorHAnsi"/>
        </w:rPr>
      </w:pPr>
      <w:r w:rsidRPr="00BC6E83">
        <w:rPr>
          <w:rFonts w:asciiTheme="majorHAnsi" w:hAnsiTheme="majorHAnsi"/>
        </w:rPr>
        <w:t>Select 1-10 flies using CO</w:t>
      </w:r>
      <w:r w:rsidRPr="00BC6E83">
        <w:rPr>
          <w:rFonts w:asciiTheme="majorHAnsi" w:hAnsiTheme="majorHAnsi"/>
          <w:vertAlign w:val="subscript"/>
        </w:rPr>
        <w:t>2</w:t>
      </w:r>
      <w:r w:rsidRPr="00BC6E83">
        <w:rPr>
          <w:rFonts w:asciiTheme="majorHAnsi" w:hAnsiTheme="majorHAnsi"/>
        </w:rPr>
        <w:t xml:space="preserve"> pad and put them in an empty labelled Eppendorf tube in ice.</w:t>
      </w:r>
    </w:p>
    <w:p w:rsidR="00EE2E6B" w:rsidRPr="00BC6E83" w:rsidRDefault="00EE2E6B" w:rsidP="00EE2E6B">
      <w:pPr>
        <w:rPr>
          <w:rFonts w:asciiTheme="majorHAnsi" w:hAnsiTheme="majorHAnsi"/>
        </w:rPr>
      </w:pPr>
      <w:r w:rsidRPr="00BC6E83">
        <w:rPr>
          <w:rFonts w:asciiTheme="majorHAnsi" w:hAnsiTheme="majorHAnsi"/>
        </w:rPr>
        <w:t>Add one empty extra tube as negative control.</w:t>
      </w:r>
    </w:p>
    <w:p w:rsidR="00EE2E6B" w:rsidRPr="00BC6E83" w:rsidRDefault="00EE2E6B" w:rsidP="00EE2E6B">
      <w:pPr>
        <w:rPr>
          <w:rFonts w:asciiTheme="majorHAnsi" w:hAnsiTheme="majorHAnsi"/>
        </w:rPr>
      </w:pPr>
      <w:r w:rsidRPr="00BC6E83">
        <w:rPr>
          <w:rFonts w:asciiTheme="majorHAnsi" w:hAnsiTheme="majorHAnsi"/>
        </w:rPr>
        <w:t>Prepare squashing mix. For 10 flies use 100 µl per tube, for 1 fly use 50µl per tube.</w:t>
      </w:r>
    </w:p>
    <w:p w:rsidR="00EE2E6B" w:rsidRPr="00BC6E83" w:rsidRDefault="00EE2E6B" w:rsidP="00EE2E6B">
      <w:pPr>
        <w:rPr>
          <w:rFonts w:asciiTheme="majorHAnsi" w:hAnsiTheme="majorHAnsi"/>
        </w:rPr>
      </w:pPr>
      <w:r w:rsidRPr="00BC6E83">
        <w:rPr>
          <w:rFonts w:asciiTheme="majorHAnsi" w:hAnsiTheme="majorHAnsi"/>
        </w:rPr>
        <w:t>Squashing mix is 99% of squashing buffer + 1% of Proteinase K.</w:t>
      </w:r>
    </w:p>
    <w:p w:rsidR="00EE2E6B" w:rsidRPr="00BC6E83" w:rsidRDefault="00EE2E6B" w:rsidP="00EE2E6B">
      <w:pPr>
        <w:rPr>
          <w:rFonts w:asciiTheme="majorHAnsi" w:hAnsiTheme="majorHAnsi"/>
        </w:rPr>
      </w:pPr>
      <w:r w:rsidRPr="00BC6E83">
        <w:rPr>
          <w:rFonts w:asciiTheme="majorHAnsi" w:hAnsiTheme="majorHAnsi"/>
        </w:rPr>
        <w:t>Use the freeze holder to keep the proteinase K out of the freezer. Vortex the proteinase K before adds to the mix.</w:t>
      </w:r>
    </w:p>
    <w:p w:rsidR="00EE2E6B" w:rsidRPr="00BC6E83" w:rsidRDefault="00EE2E6B" w:rsidP="00EE2E6B">
      <w:pPr>
        <w:rPr>
          <w:rFonts w:asciiTheme="majorHAnsi" w:hAnsiTheme="majorHAnsi"/>
        </w:rPr>
      </w:pPr>
      <w:r w:rsidRPr="00BC6E83">
        <w:rPr>
          <w:rFonts w:asciiTheme="majorHAnsi" w:hAnsiTheme="majorHAnsi"/>
        </w:rPr>
        <w:t>Vortex the squashing mix before adds to the flies and keep it at room temperature.</w:t>
      </w:r>
    </w:p>
    <w:p w:rsidR="00EE2E6B" w:rsidRPr="00BC6E83" w:rsidRDefault="00EE2E6B" w:rsidP="00EE2E6B">
      <w:pPr>
        <w:rPr>
          <w:rFonts w:asciiTheme="majorHAnsi" w:hAnsiTheme="majorHAnsi"/>
        </w:rPr>
      </w:pPr>
      <w:r w:rsidRPr="00BC6E83">
        <w:rPr>
          <w:rFonts w:asciiTheme="majorHAnsi" w:hAnsiTheme="majorHAnsi"/>
        </w:rPr>
        <w:t xml:space="preserve">Add 30 µl of mix to the flies and smash them with a yellow tip or a blue homogenizer. </w:t>
      </w:r>
    </w:p>
    <w:p w:rsidR="00EE2E6B" w:rsidRPr="00BC6E83" w:rsidRDefault="00EE2E6B" w:rsidP="00EE2E6B">
      <w:pPr>
        <w:rPr>
          <w:rFonts w:asciiTheme="majorHAnsi" w:hAnsiTheme="majorHAnsi"/>
        </w:rPr>
      </w:pPr>
      <w:r w:rsidRPr="00BC6E83">
        <w:rPr>
          <w:rFonts w:asciiTheme="majorHAnsi" w:hAnsiTheme="majorHAnsi"/>
        </w:rPr>
        <w:t>Once the flies are well smashed add the rest of the mix and smash them a little more.</w:t>
      </w:r>
    </w:p>
    <w:p w:rsidR="00EE2E6B" w:rsidRPr="00BC6E83" w:rsidRDefault="00EE2E6B" w:rsidP="00EE2E6B">
      <w:pPr>
        <w:rPr>
          <w:rFonts w:asciiTheme="majorHAnsi" w:hAnsiTheme="majorHAnsi"/>
        </w:rPr>
      </w:pPr>
      <w:r w:rsidRPr="00BC6E83">
        <w:rPr>
          <w:rFonts w:asciiTheme="majorHAnsi" w:hAnsiTheme="majorHAnsi"/>
        </w:rPr>
        <w:t>Always at room temperature.</w:t>
      </w:r>
    </w:p>
    <w:p w:rsidR="00EE2E6B" w:rsidRPr="00BC6E83" w:rsidRDefault="00EE2E6B" w:rsidP="00EE2E6B">
      <w:pPr>
        <w:rPr>
          <w:rFonts w:asciiTheme="majorHAnsi" w:hAnsiTheme="majorHAnsi"/>
        </w:rPr>
      </w:pPr>
      <w:r w:rsidRPr="00BC6E83">
        <w:rPr>
          <w:rFonts w:asciiTheme="majorHAnsi" w:hAnsiTheme="majorHAnsi"/>
        </w:rPr>
        <w:t>Turn on the thermoblock at 96º C</w:t>
      </w:r>
    </w:p>
    <w:p w:rsidR="00EE2E6B" w:rsidRPr="00BC6E83" w:rsidRDefault="00EE2E6B" w:rsidP="00EE2E6B">
      <w:pPr>
        <w:rPr>
          <w:rFonts w:asciiTheme="majorHAnsi" w:hAnsiTheme="majorHAnsi"/>
        </w:rPr>
      </w:pPr>
      <w:r w:rsidRPr="00BC6E83">
        <w:rPr>
          <w:rFonts w:asciiTheme="majorHAnsi" w:hAnsiTheme="majorHAnsi"/>
        </w:rPr>
        <w:t>Incubate the tubes at 37º C during 25-30 minutes</w:t>
      </w:r>
    </w:p>
    <w:p w:rsidR="00EE2E6B" w:rsidRPr="00BC6E83" w:rsidRDefault="00EE2E6B" w:rsidP="00EE2E6B">
      <w:pPr>
        <w:rPr>
          <w:rFonts w:asciiTheme="majorHAnsi" w:hAnsiTheme="majorHAnsi"/>
        </w:rPr>
      </w:pPr>
      <w:r w:rsidRPr="00BC6E83">
        <w:rPr>
          <w:rFonts w:asciiTheme="majorHAnsi" w:hAnsiTheme="majorHAnsi"/>
        </w:rPr>
        <w:t xml:space="preserve"> Incubate the tubes 2 minutes at 96º C</w:t>
      </w:r>
    </w:p>
    <w:p w:rsidR="00EE2E6B" w:rsidRPr="00BC6E83" w:rsidRDefault="00EE2E6B" w:rsidP="00EE2E6B">
      <w:pPr>
        <w:rPr>
          <w:rFonts w:asciiTheme="majorHAnsi" w:hAnsiTheme="majorHAnsi"/>
        </w:rPr>
      </w:pPr>
      <w:r w:rsidRPr="00BC6E83">
        <w:rPr>
          <w:rFonts w:asciiTheme="majorHAnsi" w:hAnsiTheme="majorHAnsi"/>
        </w:rPr>
        <w:t xml:space="preserve">Spin the tubes </w:t>
      </w:r>
    </w:p>
    <w:p w:rsidR="00EE2E6B" w:rsidRPr="00BC6E83" w:rsidRDefault="00EE2E6B" w:rsidP="00EE2E6B">
      <w:pPr>
        <w:rPr>
          <w:rFonts w:asciiTheme="majorHAnsi" w:hAnsiTheme="majorHAnsi"/>
        </w:rPr>
      </w:pPr>
      <w:r w:rsidRPr="00BC6E83">
        <w:rPr>
          <w:rFonts w:asciiTheme="majorHAnsi" w:hAnsiTheme="majorHAnsi"/>
        </w:rPr>
        <w:t>Store at 4º C until use it.</w:t>
      </w:r>
    </w:p>
    <w:p w:rsidR="00EE2E6B" w:rsidRPr="00BC6E83" w:rsidRDefault="00EE2E6B" w:rsidP="00EE2E6B">
      <w:pPr>
        <w:rPr>
          <w:rFonts w:asciiTheme="majorHAnsi" w:hAnsiTheme="majorHAnsi"/>
        </w:rPr>
      </w:pPr>
      <w:r w:rsidRPr="00BC6E83">
        <w:rPr>
          <w:rFonts w:asciiTheme="majorHAnsi" w:hAnsiTheme="majorHAnsi"/>
          <w:b/>
        </w:rPr>
        <w:t>NOTE</w:t>
      </w:r>
      <w:r w:rsidR="00600528" w:rsidRPr="00BC6E83">
        <w:rPr>
          <w:rFonts w:asciiTheme="majorHAnsi" w:hAnsiTheme="majorHAnsi"/>
          <w:b/>
        </w:rPr>
        <w:t xml:space="preserve"> I</w:t>
      </w:r>
      <w:r w:rsidRPr="00BC6E83">
        <w:rPr>
          <w:rFonts w:asciiTheme="majorHAnsi" w:hAnsiTheme="majorHAnsi"/>
          <w:b/>
        </w:rPr>
        <w:t>:</w:t>
      </w:r>
      <w:r w:rsidRPr="00BC6E83">
        <w:rPr>
          <w:rFonts w:asciiTheme="majorHAnsi" w:hAnsiTheme="majorHAnsi"/>
        </w:rPr>
        <w:t xml:space="preserve"> It is recommended to use a dilution 1/10 for PCR reaction</w:t>
      </w:r>
    </w:p>
    <w:p w:rsidR="00600528" w:rsidRPr="00BC6E83" w:rsidRDefault="00600528" w:rsidP="00EE2E6B">
      <w:pPr>
        <w:rPr>
          <w:rFonts w:asciiTheme="majorHAnsi" w:hAnsiTheme="majorHAnsi"/>
        </w:rPr>
      </w:pPr>
      <w:r w:rsidRPr="00BC6E83">
        <w:rPr>
          <w:rFonts w:asciiTheme="majorHAnsi" w:hAnsiTheme="majorHAnsi"/>
          <w:b/>
        </w:rPr>
        <w:t>NOTE II:</w:t>
      </w:r>
      <w:r w:rsidRPr="00BC6E83">
        <w:rPr>
          <w:rFonts w:asciiTheme="majorHAnsi" w:hAnsiTheme="majorHAnsi"/>
        </w:rPr>
        <w:t xml:space="preserve"> Be sure the flies are very well smashed before add the rest of the mix. No parts of fly should be visible.</w:t>
      </w:r>
    </w:p>
    <w:p w:rsidR="00600528" w:rsidRDefault="00600528" w:rsidP="00EE2E6B"/>
    <w:p w:rsidR="00600528" w:rsidRDefault="00600528" w:rsidP="00600528">
      <w:pPr>
        <w:pStyle w:val="Ttulo2"/>
      </w:pPr>
      <w:bookmarkStart w:id="6" w:name="_Toc442803672"/>
      <w:r>
        <w:t>Squashing buffer</w:t>
      </w:r>
      <w:bookmarkEnd w:id="6"/>
    </w:p>
    <w:p w:rsidR="00600528" w:rsidRPr="00BC6E83" w:rsidRDefault="00600528" w:rsidP="00600528">
      <w:pPr>
        <w:rPr>
          <w:rFonts w:asciiTheme="majorHAnsi" w:hAnsiTheme="majorHAnsi"/>
        </w:rPr>
      </w:pPr>
    </w:p>
    <w:p w:rsidR="00600528" w:rsidRPr="00BC6E83" w:rsidRDefault="00600528" w:rsidP="00600528">
      <w:pPr>
        <w:rPr>
          <w:rFonts w:asciiTheme="majorHAnsi" w:hAnsiTheme="majorHAnsi"/>
        </w:rPr>
      </w:pPr>
      <w:r w:rsidRPr="00BC6E83">
        <w:rPr>
          <w:rFonts w:asciiTheme="majorHAnsi" w:hAnsiTheme="majorHAnsi"/>
        </w:rPr>
        <w:t>10mM Tris-HCl pH8,2</w:t>
      </w:r>
    </w:p>
    <w:p w:rsidR="00600528" w:rsidRPr="00BC6E83" w:rsidRDefault="00600528" w:rsidP="00600528">
      <w:pPr>
        <w:rPr>
          <w:rFonts w:asciiTheme="majorHAnsi" w:hAnsiTheme="majorHAnsi"/>
        </w:rPr>
      </w:pPr>
      <w:r w:rsidRPr="00BC6E83">
        <w:rPr>
          <w:rFonts w:asciiTheme="majorHAnsi" w:hAnsiTheme="majorHAnsi"/>
        </w:rPr>
        <w:t>1mM EDTA</w:t>
      </w:r>
    </w:p>
    <w:p w:rsidR="00600528" w:rsidRPr="00BC6E83" w:rsidRDefault="00600528" w:rsidP="00600528">
      <w:pPr>
        <w:rPr>
          <w:rFonts w:asciiTheme="majorHAnsi" w:hAnsiTheme="majorHAnsi"/>
        </w:rPr>
      </w:pPr>
      <w:r w:rsidRPr="00BC6E83">
        <w:rPr>
          <w:rFonts w:asciiTheme="majorHAnsi" w:hAnsiTheme="majorHAnsi"/>
        </w:rPr>
        <w:t>25mM Na Cl</w:t>
      </w:r>
    </w:p>
    <w:p w:rsidR="00600528" w:rsidRPr="00BC6E83" w:rsidRDefault="00600528" w:rsidP="00600528">
      <w:pPr>
        <w:rPr>
          <w:rFonts w:asciiTheme="majorHAnsi" w:hAnsiTheme="majorHAnsi"/>
        </w:rPr>
      </w:pPr>
      <w:r w:rsidRPr="00BC6E83">
        <w:rPr>
          <w:rFonts w:asciiTheme="majorHAnsi" w:hAnsiTheme="majorHAnsi"/>
        </w:rPr>
        <w:t>Filter the solution before store.</w:t>
      </w:r>
    </w:p>
    <w:p w:rsidR="00600528" w:rsidRPr="00BC6E83" w:rsidRDefault="00600528" w:rsidP="00600528">
      <w:pPr>
        <w:rPr>
          <w:rFonts w:asciiTheme="majorHAnsi" w:hAnsiTheme="majorHAnsi"/>
        </w:rPr>
      </w:pPr>
      <w:r w:rsidRPr="00BC6E83">
        <w:rPr>
          <w:rFonts w:asciiTheme="majorHAnsi" w:hAnsiTheme="majorHAnsi"/>
        </w:rPr>
        <w:t>Prepare 200 ml. and store in 50 ml Falcon tubes to avoid contamination.</w:t>
      </w:r>
    </w:p>
    <w:p w:rsidR="00600528" w:rsidRPr="00BC6E83" w:rsidRDefault="00600528" w:rsidP="00600528">
      <w:pPr>
        <w:rPr>
          <w:rFonts w:asciiTheme="majorHAnsi" w:hAnsiTheme="majorHAnsi"/>
        </w:rPr>
      </w:pPr>
    </w:p>
    <w:p w:rsidR="00600528" w:rsidRDefault="00600528" w:rsidP="00600528">
      <w:pPr>
        <w:pStyle w:val="Ttulo1"/>
      </w:pPr>
      <w:bookmarkStart w:id="7" w:name="_Toc442803673"/>
      <w:r>
        <w:lastRenderedPageBreak/>
        <w:t>DNA genomic extraction with Gentra Puregene Qiagen tissue kit</w:t>
      </w:r>
      <w:bookmarkEnd w:id="7"/>
    </w:p>
    <w:p w:rsidR="00600528" w:rsidRPr="00656736" w:rsidRDefault="00600528" w:rsidP="00600528">
      <w:pPr>
        <w:rPr>
          <w:rFonts w:asciiTheme="majorHAnsi" w:hAnsiTheme="majorHAnsi"/>
        </w:rPr>
      </w:pPr>
    </w:p>
    <w:p w:rsidR="00600528" w:rsidRPr="00656736" w:rsidRDefault="00600528" w:rsidP="00600528">
      <w:pPr>
        <w:rPr>
          <w:rFonts w:asciiTheme="majorHAnsi" w:hAnsiTheme="majorHAnsi"/>
        </w:rPr>
      </w:pPr>
      <w:r w:rsidRPr="00656736">
        <w:rPr>
          <w:rFonts w:asciiTheme="majorHAnsi" w:hAnsiTheme="majorHAnsi"/>
        </w:rPr>
        <w:t>Turn on Thermoblock at 65º C</w:t>
      </w:r>
    </w:p>
    <w:p w:rsidR="00600528" w:rsidRPr="00656736" w:rsidRDefault="00600528" w:rsidP="00600528">
      <w:pPr>
        <w:rPr>
          <w:rFonts w:asciiTheme="majorHAnsi" w:hAnsiTheme="majorHAnsi"/>
        </w:rPr>
      </w:pPr>
      <w:r w:rsidRPr="00656736">
        <w:rPr>
          <w:rFonts w:asciiTheme="majorHAnsi" w:hAnsiTheme="majorHAnsi"/>
        </w:rPr>
        <w:t>Select 10-30 flies using CO</w:t>
      </w:r>
      <w:r w:rsidRPr="00656736">
        <w:rPr>
          <w:rFonts w:asciiTheme="majorHAnsi" w:hAnsiTheme="majorHAnsi"/>
          <w:vertAlign w:val="subscript"/>
        </w:rPr>
        <w:t>2</w:t>
      </w:r>
      <w:r w:rsidRPr="00656736">
        <w:rPr>
          <w:rFonts w:asciiTheme="majorHAnsi" w:hAnsiTheme="majorHAnsi"/>
        </w:rPr>
        <w:t xml:space="preserve"> pad and put them in an empty labelled Eppendorf tube in ice.</w:t>
      </w:r>
    </w:p>
    <w:p w:rsidR="00600528" w:rsidRPr="00656736" w:rsidRDefault="00600528" w:rsidP="00600528">
      <w:pPr>
        <w:rPr>
          <w:rFonts w:asciiTheme="majorHAnsi" w:hAnsiTheme="majorHAnsi"/>
        </w:rPr>
      </w:pPr>
      <w:r w:rsidRPr="00656736">
        <w:rPr>
          <w:rFonts w:asciiTheme="majorHAnsi" w:hAnsiTheme="majorHAnsi"/>
        </w:rPr>
        <w:t>Add 100 µl of “CELL LYSIS SOLUTION” from the kit to the flies and smash them vigorously with a blue homogenizer, keeping the tube on ice.</w:t>
      </w:r>
    </w:p>
    <w:p w:rsidR="00600528" w:rsidRPr="00656736" w:rsidRDefault="00600528" w:rsidP="00600528">
      <w:pPr>
        <w:rPr>
          <w:rFonts w:asciiTheme="majorHAnsi" w:hAnsiTheme="majorHAnsi"/>
        </w:rPr>
      </w:pPr>
      <w:r w:rsidRPr="00656736">
        <w:rPr>
          <w:rFonts w:asciiTheme="majorHAnsi" w:hAnsiTheme="majorHAnsi"/>
        </w:rPr>
        <w:t>Add 500 µl extra of “CELL LYSIS SOLUTION”</w:t>
      </w:r>
    </w:p>
    <w:p w:rsidR="00600528" w:rsidRPr="00656736" w:rsidRDefault="00600528" w:rsidP="00600528">
      <w:pPr>
        <w:rPr>
          <w:rFonts w:asciiTheme="majorHAnsi" w:hAnsiTheme="majorHAnsi"/>
        </w:rPr>
      </w:pPr>
      <w:r w:rsidRPr="00656736">
        <w:rPr>
          <w:rFonts w:asciiTheme="majorHAnsi" w:hAnsiTheme="majorHAnsi"/>
        </w:rPr>
        <w:t>Incubate the tube at 65º C 1 hour.</w:t>
      </w:r>
    </w:p>
    <w:p w:rsidR="00600528" w:rsidRPr="00656736" w:rsidRDefault="00600528" w:rsidP="00600528">
      <w:pPr>
        <w:rPr>
          <w:rFonts w:asciiTheme="majorHAnsi" w:hAnsiTheme="majorHAnsi"/>
        </w:rPr>
      </w:pPr>
      <w:r w:rsidRPr="00656736">
        <w:rPr>
          <w:rFonts w:asciiTheme="majorHAnsi" w:hAnsiTheme="majorHAnsi"/>
        </w:rPr>
        <w:t xml:space="preserve">Add 3 µl of “RNAse A SOLUTION” and mix by </w:t>
      </w:r>
      <w:r w:rsidR="00466690" w:rsidRPr="00656736">
        <w:rPr>
          <w:rFonts w:asciiTheme="majorHAnsi" w:hAnsiTheme="majorHAnsi"/>
        </w:rPr>
        <w:t>inversion</w:t>
      </w:r>
      <w:r w:rsidRPr="00656736">
        <w:rPr>
          <w:rFonts w:asciiTheme="majorHAnsi" w:hAnsiTheme="majorHAnsi"/>
        </w:rPr>
        <w:t xml:space="preserve"> of the tube 25 times. (The solution must be stored at 4º C)</w:t>
      </w:r>
    </w:p>
    <w:p w:rsidR="00600528" w:rsidRPr="00656736" w:rsidRDefault="00600528" w:rsidP="00600528">
      <w:pPr>
        <w:rPr>
          <w:rFonts w:asciiTheme="majorHAnsi" w:hAnsiTheme="majorHAnsi"/>
        </w:rPr>
      </w:pPr>
      <w:r w:rsidRPr="00656736">
        <w:rPr>
          <w:rFonts w:asciiTheme="majorHAnsi" w:hAnsiTheme="majorHAnsi"/>
        </w:rPr>
        <w:t>Incubate the tube at 37º C 35 minutes</w:t>
      </w:r>
    </w:p>
    <w:p w:rsidR="00600528" w:rsidRPr="00656736" w:rsidRDefault="00600528" w:rsidP="00600528">
      <w:pPr>
        <w:rPr>
          <w:rFonts w:asciiTheme="majorHAnsi" w:hAnsiTheme="majorHAnsi"/>
        </w:rPr>
      </w:pPr>
      <w:r w:rsidRPr="00656736">
        <w:rPr>
          <w:rFonts w:asciiTheme="majorHAnsi" w:hAnsiTheme="majorHAnsi"/>
        </w:rPr>
        <w:t>Incubate the tube on ice 3 minutes</w:t>
      </w:r>
    </w:p>
    <w:p w:rsidR="00600528" w:rsidRPr="00656736" w:rsidRDefault="00600528" w:rsidP="00600528">
      <w:pPr>
        <w:rPr>
          <w:rFonts w:asciiTheme="majorHAnsi" w:hAnsiTheme="majorHAnsi"/>
        </w:rPr>
      </w:pPr>
      <w:r w:rsidRPr="00656736">
        <w:rPr>
          <w:rFonts w:asciiTheme="majorHAnsi" w:hAnsiTheme="majorHAnsi"/>
        </w:rPr>
        <w:t>Add 200 µl of “PROTEIN PRECIPITATION SOLUTION</w:t>
      </w:r>
      <w:r w:rsidR="00466690" w:rsidRPr="00656736">
        <w:rPr>
          <w:rFonts w:asciiTheme="majorHAnsi" w:hAnsiTheme="majorHAnsi"/>
        </w:rPr>
        <w:t>” and vortex 20 second</w:t>
      </w:r>
    </w:p>
    <w:p w:rsidR="00466690" w:rsidRPr="00656736" w:rsidRDefault="00466690" w:rsidP="00600528">
      <w:pPr>
        <w:rPr>
          <w:rFonts w:asciiTheme="majorHAnsi" w:hAnsiTheme="majorHAnsi"/>
        </w:rPr>
      </w:pPr>
      <w:r w:rsidRPr="00656736">
        <w:rPr>
          <w:rFonts w:asciiTheme="majorHAnsi" w:hAnsiTheme="majorHAnsi"/>
        </w:rPr>
        <w:t>Centrifuge at 16000 g 3 minutes (If the pellet is not solid incubate 5 minutes on ice and centrifuge again).</w:t>
      </w:r>
    </w:p>
    <w:p w:rsidR="00466690" w:rsidRPr="00656736" w:rsidRDefault="00466690" w:rsidP="00600528">
      <w:pPr>
        <w:rPr>
          <w:rFonts w:asciiTheme="majorHAnsi" w:hAnsiTheme="majorHAnsi"/>
        </w:rPr>
      </w:pPr>
      <w:r w:rsidRPr="00656736">
        <w:rPr>
          <w:rFonts w:asciiTheme="majorHAnsi" w:hAnsiTheme="majorHAnsi"/>
        </w:rPr>
        <w:t>Add 600 µl of isopropanol in a new tube</w:t>
      </w:r>
    </w:p>
    <w:p w:rsidR="00466690" w:rsidRPr="00656736" w:rsidRDefault="00466690" w:rsidP="00600528">
      <w:pPr>
        <w:rPr>
          <w:rFonts w:asciiTheme="majorHAnsi" w:hAnsiTheme="majorHAnsi"/>
        </w:rPr>
      </w:pPr>
      <w:r w:rsidRPr="00656736">
        <w:rPr>
          <w:rFonts w:asciiTheme="majorHAnsi" w:hAnsiTheme="majorHAnsi"/>
        </w:rPr>
        <w:t>After centrifugation add supernatant to the tube with isopropanol.</w:t>
      </w:r>
    </w:p>
    <w:p w:rsidR="00466690" w:rsidRPr="00656736" w:rsidRDefault="00466690" w:rsidP="00600528">
      <w:pPr>
        <w:rPr>
          <w:rFonts w:asciiTheme="majorHAnsi" w:hAnsiTheme="majorHAnsi"/>
        </w:rPr>
      </w:pPr>
      <w:r w:rsidRPr="00656736">
        <w:rPr>
          <w:rFonts w:asciiTheme="majorHAnsi" w:hAnsiTheme="majorHAnsi"/>
        </w:rPr>
        <w:t>Mix by inversion of the tube 50 times.</w:t>
      </w:r>
    </w:p>
    <w:p w:rsidR="00466690" w:rsidRPr="00656736" w:rsidRDefault="00466690" w:rsidP="00600528">
      <w:pPr>
        <w:rPr>
          <w:rFonts w:asciiTheme="majorHAnsi" w:hAnsiTheme="majorHAnsi"/>
        </w:rPr>
      </w:pPr>
      <w:r w:rsidRPr="00656736">
        <w:rPr>
          <w:rFonts w:asciiTheme="majorHAnsi" w:hAnsiTheme="majorHAnsi"/>
        </w:rPr>
        <w:t>Centrifuge 1 minute at 16000 g</w:t>
      </w:r>
    </w:p>
    <w:p w:rsidR="00466690" w:rsidRPr="00656736" w:rsidRDefault="00466690" w:rsidP="00600528">
      <w:pPr>
        <w:rPr>
          <w:rFonts w:asciiTheme="majorHAnsi" w:hAnsiTheme="majorHAnsi"/>
        </w:rPr>
      </w:pPr>
      <w:r w:rsidRPr="00656736">
        <w:rPr>
          <w:rFonts w:asciiTheme="majorHAnsi" w:hAnsiTheme="majorHAnsi"/>
        </w:rPr>
        <w:t>Discard the supernatant very carefully to keep the pellet</w:t>
      </w:r>
    </w:p>
    <w:p w:rsidR="00466690" w:rsidRPr="00656736" w:rsidRDefault="00466690" w:rsidP="00600528">
      <w:pPr>
        <w:rPr>
          <w:rFonts w:asciiTheme="majorHAnsi" w:hAnsiTheme="majorHAnsi"/>
        </w:rPr>
      </w:pPr>
      <w:r w:rsidRPr="00656736">
        <w:rPr>
          <w:rFonts w:asciiTheme="majorHAnsi" w:hAnsiTheme="majorHAnsi"/>
        </w:rPr>
        <w:t>Dry the tube with tissue paper</w:t>
      </w:r>
    </w:p>
    <w:p w:rsidR="00466690" w:rsidRPr="00656736" w:rsidRDefault="00466690" w:rsidP="00600528">
      <w:pPr>
        <w:rPr>
          <w:rFonts w:asciiTheme="majorHAnsi" w:hAnsiTheme="majorHAnsi"/>
        </w:rPr>
      </w:pPr>
      <w:r w:rsidRPr="00656736">
        <w:rPr>
          <w:rFonts w:asciiTheme="majorHAnsi" w:hAnsiTheme="majorHAnsi"/>
        </w:rPr>
        <w:t>Add 600 µl of Ethanol 70% and wash the pellet by inversion of the tube 10 times.</w:t>
      </w:r>
    </w:p>
    <w:p w:rsidR="00466690" w:rsidRPr="00656736" w:rsidRDefault="00466690" w:rsidP="00600528">
      <w:pPr>
        <w:rPr>
          <w:rFonts w:asciiTheme="majorHAnsi" w:hAnsiTheme="majorHAnsi"/>
        </w:rPr>
      </w:pPr>
      <w:r w:rsidRPr="00656736">
        <w:rPr>
          <w:rFonts w:asciiTheme="majorHAnsi" w:hAnsiTheme="majorHAnsi"/>
        </w:rPr>
        <w:t>Centrifuge 1 minute at 16000 g</w:t>
      </w:r>
    </w:p>
    <w:p w:rsidR="00466690" w:rsidRPr="00656736" w:rsidRDefault="00466690" w:rsidP="00600528">
      <w:pPr>
        <w:rPr>
          <w:rFonts w:asciiTheme="majorHAnsi" w:hAnsiTheme="majorHAnsi"/>
        </w:rPr>
      </w:pPr>
      <w:r w:rsidRPr="00656736">
        <w:rPr>
          <w:rFonts w:asciiTheme="majorHAnsi" w:hAnsiTheme="majorHAnsi"/>
        </w:rPr>
        <w:t>Discard supernatant and incubate the tube with the cap open at room temperature on the bench.</w:t>
      </w:r>
    </w:p>
    <w:p w:rsidR="00466690" w:rsidRPr="00656736" w:rsidRDefault="00466690" w:rsidP="00600528">
      <w:pPr>
        <w:rPr>
          <w:rFonts w:asciiTheme="majorHAnsi" w:hAnsiTheme="majorHAnsi"/>
        </w:rPr>
      </w:pPr>
      <w:r w:rsidRPr="00656736">
        <w:rPr>
          <w:rFonts w:asciiTheme="majorHAnsi" w:hAnsiTheme="majorHAnsi"/>
        </w:rPr>
        <w:t>Add 50-200 µl of “</w:t>
      </w:r>
      <w:r w:rsidR="00BC6E83" w:rsidRPr="00656736">
        <w:rPr>
          <w:rFonts w:asciiTheme="majorHAnsi" w:hAnsiTheme="majorHAnsi"/>
        </w:rPr>
        <w:t>DNA HYDRA</w:t>
      </w:r>
      <w:r w:rsidRPr="00656736">
        <w:rPr>
          <w:rFonts w:asciiTheme="majorHAnsi" w:hAnsiTheme="majorHAnsi"/>
        </w:rPr>
        <w:t xml:space="preserve">TION SOLUTION” or autoclaved Mq water, vortex 5 seconds </w:t>
      </w:r>
    </w:p>
    <w:p w:rsidR="00466690" w:rsidRPr="00656736" w:rsidRDefault="00466690" w:rsidP="00600528">
      <w:pPr>
        <w:rPr>
          <w:rFonts w:asciiTheme="majorHAnsi" w:hAnsiTheme="majorHAnsi"/>
        </w:rPr>
      </w:pPr>
      <w:r w:rsidRPr="00656736">
        <w:rPr>
          <w:rFonts w:asciiTheme="majorHAnsi" w:hAnsiTheme="majorHAnsi"/>
        </w:rPr>
        <w:t>Incubate 1 hour at 65º C for DNA rehydration and store at 4º C</w:t>
      </w:r>
    </w:p>
    <w:p w:rsidR="00BC6E83" w:rsidRPr="00656736" w:rsidRDefault="00BC6E83" w:rsidP="00600528">
      <w:pPr>
        <w:rPr>
          <w:rFonts w:asciiTheme="majorHAnsi" w:hAnsiTheme="majorHAnsi"/>
        </w:rPr>
      </w:pPr>
      <w:r w:rsidRPr="00656736">
        <w:rPr>
          <w:rFonts w:asciiTheme="majorHAnsi" w:hAnsiTheme="majorHAnsi"/>
          <w:b/>
        </w:rPr>
        <w:t>NOTE:</w:t>
      </w:r>
      <w:r w:rsidRPr="00656736">
        <w:rPr>
          <w:rFonts w:asciiTheme="majorHAnsi" w:hAnsiTheme="majorHAnsi"/>
        </w:rPr>
        <w:t xml:space="preserve"> Pending the amount of flies you use and the concentration you need you can add 50 to 200 µl of DNA Hydration solution</w:t>
      </w:r>
    </w:p>
    <w:p w:rsidR="00EE2E6B" w:rsidRPr="00656736" w:rsidRDefault="00EE2E6B" w:rsidP="00EE2E6B">
      <w:pPr>
        <w:rPr>
          <w:rFonts w:asciiTheme="majorHAnsi" w:hAnsiTheme="majorHAnsi"/>
        </w:rPr>
      </w:pPr>
    </w:p>
    <w:p w:rsidR="00EE2E6B" w:rsidRDefault="00263A0A" w:rsidP="005D2259">
      <w:pPr>
        <w:pStyle w:val="Ttulo1"/>
      </w:pPr>
      <w:bookmarkStart w:id="8" w:name="_Toc442803674"/>
      <w:r>
        <w:lastRenderedPageBreak/>
        <w:t>RNA Extraction with Trizol and Ambion Kit</w:t>
      </w:r>
      <w:bookmarkEnd w:id="8"/>
    </w:p>
    <w:p w:rsidR="00263A0A" w:rsidRPr="00656736" w:rsidRDefault="00263A0A" w:rsidP="00263A0A">
      <w:pPr>
        <w:rPr>
          <w:rFonts w:asciiTheme="majorHAnsi" w:hAnsiTheme="majorHAnsi"/>
        </w:rPr>
      </w:pPr>
    </w:p>
    <w:p w:rsidR="00263A0A" w:rsidRPr="00656736" w:rsidRDefault="00263A0A" w:rsidP="00263A0A">
      <w:pPr>
        <w:rPr>
          <w:rFonts w:asciiTheme="majorHAnsi" w:hAnsiTheme="majorHAnsi"/>
        </w:rPr>
      </w:pPr>
      <w:r w:rsidRPr="00656736">
        <w:rPr>
          <w:rFonts w:asciiTheme="majorHAnsi" w:hAnsiTheme="majorHAnsi"/>
        </w:rPr>
        <w:t>Be sure the 4º C centrifuge is available and at 4º C</w:t>
      </w:r>
    </w:p>
    <w:p w:rsidR="00263A0A" w:rsidRPr="00656736" w:rsidRDefault="00263A0A" w:rsidP="00263A0A">
      <w:pPr>
        <w:rPr>
          <w:rFonts w:asciiTheme="majorHAnsi" w:hAnsiTheme="majorHAnsi"/>
        </w:rPr>
      </w:pPr>
      <w:r w:rsidRPr="00656736">
        <w:rPr>
          <w:rFonts w:asciiTheme="majorHAnsi" w:hAnsiTheme="majorHAnsi"/>
        </w:rPr>
        <w:t>Defrost 10X DNAse buffer</w:t>
      </w:r>
    </w:p>
    <w:p w:rsidR="00263A0A" w:rsidRPr="00656736" w:rsidRDefault="00263A0A" w:rsidP="00263A0A">
      <w:pPr>
        <w:rPr>
          <w:rFonts w:asciiTheme="majorHAnsi" w:hAnsiTheme="majorHAnsi"/>
        </w:rPr>
      </w:pPr>
      <w:r w:rsidRPr="00656736">
        <w:rPr>
          <w:rFonts w:asciiTheme="majorHAnsi" w:hAnsiTheme="majorHAnsi"/>
        </w:rPr>
        <w:t>Confirm it as available in the lab: Ethanol 70% in RNAse free water, Chloroform, RNAse free water, tips, tubes and homogenizers autoclaved and RNAse free.</w:t>
      </w:r>
    </w:p>
    <w:p w:rsidR="00656736" w:rsidRPr="00656736" w:rsidRDefault="00656736" w:rsidP="00263A0A">
      <w:pPr>
        <w:rPr>
          <w:rFonts w:asciiTheme="majorHAnsi" w:hAnsiTheme="majorHAnsi"/>
        </w:rPr>
      </w:pPr>
      <w:r w:rsidRPr="00656736">
        <w:rPr>
          <w:rFonts w:asciiTheme="majorHAnsi" w:hAnsiTheme="majorHAnsi"/>
        </w:rPr>
        <w:t xml:space="preserve">Confirm Buffer II of the kit include alcohol. </w:t>
      </w:r>
    </w:p>
    <w:p w:rsidR="00263A0A" w:rsidRPr="00656736" w:rsidRDefault="00263A0A" w:rsidP="00263A0A">
      <w:pPr>
        <w:rPr>
          <w:rFonts w:asciiTheme="majorHAnsi" w:hAnsiTheme="majorHAnsi"/>
        </w:rPr>
      </w:pPr>
      <w:r w:rsidRPr="00656736">
        <w:rPr>
          <w:rFonts w:asciiTheme="majorHAnsi" w:hAnsiTheme="majorHAnsi"/>
        </w:rPr>
        <w:t>Clean all surface before start and use globed during the whole procedure, change the globes if you think could be contaminated with RNAse. Remember your skin produce RNAses!</w:t>
      </w:r>
    </w:p>
    <w:p w:rsidR="00263A0A" w:rsidRPr="00656736" w:rsidRDefault="00F57A47" w:rsidP="00263A0A">
      <w:pPr>
        <w:rPr>
          <w:rFonts w:asciiTheme="majorHAnsi" w:hAnsiTheme="majorHAnsi"/>
        </w:rPr>
      </w:pPr>
      <w:r w:rsidRPr="00656736">
        <w:rPr>
          <w:rFonts w:asciiTheme="majorHAnsi" w:hAnsiTheme="majorHAnsi"/>
        </w:rPr>
        <w:t>Tissue could be frozen at -80º C or fresh keep it in ice.</w:t>
      </w:r>
    </w:p>
    <w:p w:rsidR="00F57A47" w:rsidRPr="00656736" w:rsidRDefault="00F57A47" w:rsidP="00263A0A">
      <w:pPr>
        <w:rPr>
          <w:rFonts w:asciiTheme="majorHAnsi" w:hAnsiTheme="majorHAnsi"/>
        </w:rPr>
      </w:pPr>
      <w:r w:rsidRPr="00656736">
        <w:rPr>
          <w:rFonts w:asciiTheme="majorHAnsi" w:hAnsiTheme="majorHAnsi"/>
        </w:rPr>
        <w:t>For 30-50 flies:</w:t>
      </w:r>
    </w:p>
    <w:p w:rsidR="00F57A47" w:rsidRPr="00656736" w:rsidRDefault="00F57A47" w:rsidP="00263A0A">
      <w:pPr>
        <w:rPr>
          <w:rFonts w:asciiTheme="majorHAnsi" w:hAnsiTheme="majorHAnsi"/>
        </w:rPr>
      </w:pPr>
      <w:r w:rsidRPr="00656736">
        <w:rPr>
          <w:rFonts w:asciiTheme="majorHAnsi" w:hAnsiTheme="majorHAnsi"/>
        </w:rPr>
        <w:t>The tube with flies must be clean and labelled without any hole.</w:t>
      </w:r>
    </w:p>
    <w:p w:rsidR="00F57A47" w:rsidRPr="00656736" w:rsidRDefault="00F57A47" w:rsidP="00263A0A">
      <w:pPr>
        <w:rPr>
          <w:rFonts w:asciiTheme="majorHAnsi" w:hAnsiTheme="majorHAnsi"/>
        </w:rPr>
      </w:pPr>
      <w:r w:rsidRPr="00656736">
        <w:rPr>
          <w:rFonts w:asciiTheme="majorHAnsi" w:hAnsiTheme="majorHAnsi"/>
        </w:rPr>
        <w:t>Put the tube at room temperature</w:t>
      </w:r>
    </w:p>
    <w:p w:rsidR="00F57A47" w:rsidRPr="00656736" w:rsidRDefault="00F57A47" w:rsidP="00263A0A">
      <w:pPr>
        <w:rPr>
          <w:rFonts w:asciiTheme="majorHAnsi" w:hAnsiTheme="majorHAnsi"/>
        </w:rPr>
      </w:pPr>
      <w:r w:rsidRPr="00656736">
        <w:rPr>
          <w:rFonts w:asciiTheme="majorHAnsi" w:hAnsiTheme="majorHAnsi"/>
        </w:rPr>
        <w:t>Add 100 µl of Trizol</w:t>
      </w:r>
    </w:p>
    <w:p w:rsidR="00F57A47" w:rsidRPr="00656736" w:rsidRDefault="00F57A47" w:rsidP="00263A0A">
      <w:pPr>
        <w:rPr>
          <w:rFonts w:asciiTheme="majorHAnsi" w:hAnsiTheme="majorHAnsi"/>
        </w:rPr>
      </w:pPr>
      <w:r w:rsidRPr="00656736">
        <w:rPr>
          <w:rFonts w:asciiTheme="majorHAnsi" w:hAnsiTheme="majorHAnsi"/>
        </w:rPr>
        <w:t>Smash the flies with homogenizer very hard, be sure that the flies are completely smashed</w:t>
      </w:r>
    </w:p>
    <w:p w:rsidR="00F57A47" w:rsidRPr="00656736" w:rsidRDefault="00F57A47" w:rsidP="00263A0A">
      <w:pPr>
        <w:rPr>
          <w:rFonts w:asciiTheme="majorHAnsi" w:hAnsiTheme="majorHAnsi"/>
        </w:rPr>
      </w:pPr>
      <w:r w:rsidRPr="00656736">
        <w:rPr>
          <w:rFonts w:asciiTheme="majorHAnsi" w:hAnsiTheme="majorHAnsi"/>
        </w:rPr>
        <w:t>Add 400 µl of Trizol and incubate at room temperature 5 minutes</w:t>
      </w:r>
    </w:p>
    <w:p w:rsidR="00F57A47" w:rsidRPr="00656736" w:rsidRDefault="00F57A47" w:rsidP="00263A0A">
      <w:pPr>
        <w:rPr>
          <w:rFonts w:asciiTheme="majorHAnsi" w:hAnsiTheme="majorHAnsi"/>
        </w:rPr>
      </w:pPr>
      <w:r w:rsidRPr="00656736">
        <w:rPr>
          <w:rFonts w:asciiTheme="majorHAnsi" w:hAnsiTheme="majorHAnsi"/>
        </w:rPr>
        <w:t>Add 200 µl of Chloroform and shake with your hands vigorously 15 seconds (NO VORTEX!)</w:t>
      </w:r>
    </w:p>
    <w:p w:rsidR="00F57A47" w:rsidRPr="00656736" w:rsidRDefault="00F57A47" w:rsidP="00263A0A">
      <w:pPr>
        <w:rPr>
          <w:rFonts w:asciiTheme="majorHAnsi" w:hAnsiTheme="majorHAnsi"/>
        </w:rPr>
      </w:pPr>
      <w:r w:rsidRPr="00656736">
        <w:rPr>
          <w:rFonts w:asciiTheme="majorHAnsi" w:hAnsiTheme="majorHAnsi"/>
        </w:rPr>
        <w:t>Incubate 2-3 minutes at room temperature</w:t>
      </w:r>
    </w:p>
    <w:p w:rsidR="00F57A47" w:rsidRPr="00656736" w:rsidRDefault="00F57A47" w:rsidP="00263A0A">
      <w:pPr>
        <w:rPr>
          <w:rFonts w:asciiTheme="majorHAnsi" w:hAnsiTheme="majorHAnsi"/>
        </w:rPr>
      </w:pPr>
      <w:r w:rsidRPr="00656736">
        <w:rPr>
          <w:rFonts w:asciiTheme="majorHAnsi" w:hAnsiTheme="majorHAnsi"/>
        </w:rPr>
        <w:t>Centrifuge at 12.000 rcf at 4º C 15 minutes</w:t>
      </w:r>
    </w:p>
    <w:p w:rsidR="00F57A47" w:rsidRPr="00656736" w:rsidRDefault="00F57A47" w:rsidP="00263A0A">
      <w:pPr>
        <w:rPr>
          <w:rFonts w:asciiTheme="majorHAnsi" w:hAnsiTheme="majorHAnsi"/>
        </w:rPr>
      </w:pPr>
      <w:r w:rsidRPr="00656736">
        <w:rPr>
          <w:rFonts w:asciiTheme="majorHAnsi" w:hAnsiTheme="majorHAnsi"/>
        </w:rPr>
        <w:tab/>
        <w:t>During this 15 minutes prepare the clean tubes, the column and the DNAse mix you will need later.</w:t>
      </w:r>
    </w:p>
    <w:p w:rsidR="00F57A47" w:rsidRPr="00656736" w:rsidRDefault="00F57A47" w:rsidP="00263A0A">
      <w:pPr>
        <w:rPr>
          <w:rFonts w:asciiTheme="majorHAnsi" w:hAnsiTheme="majorHAnsi"/>
        </w:rPr>
      </w:pPr>
      <w:r w:rsidRPr="00656736">
        <w:rPr>
          <w:rFonts w:asciiTheme="majorHAnsi" w:hAnsiTheme="majorHAnsi"/>
        </w:rPr>
        <w:tab/>
        <w:t>DNAse mix per tube</w:t>
      </w:r>
    </w:p>
    <w:p w:rsidR="00F57A47" w:rsidRPr="00656736" w:rsidRDefault="00F57A47" w:rsidP="00656736">
      <w:pPr>
        <w:spacing w:after="0" w:line="240" w:lineRule="auto"/>
        <w:rPr>
          <w:rFonts w:asciiTheme="majorHAnsi" w:hAnsiTheme="majorHAnsi"/>
        </w:rPr>
      </w:pPr>
      <w:r w:rsidRPr="00656736">
        <w:rPr>
          <w:rFonts w:asciiTheme="majorHAnsi" w:hAnsiTheme="majorHAnsi"/>
        </w:rPr>
        <w:tab/>
        <w:t>8 µl Buffer 10x</w:t>
      </w:r>
    </w:p>
    <w:p w:rsidR="00F57A47" w:rsidRPr="00656736" w:rsidRDefault="00F57A47" w:rsidP="00656736">
      <w:pPr>
        <w:spacing w:after="0" w:line="240" w:lineRule="auto"/>
        <w:rPr>
          <w:rFonts w:asciiTheme="majorHAnsi" w:hAnsiTheme="majorHAnsi"/>
        </w:rPr>
      </w:pPr>
      <w:r w:rsidRPr="00656736">
        <w:rPr>
          <w:rFonts w:asciiTheme="majorHAnsi" w:hAnsiTheme="majorHAnsi"/>
        </w:rPr>
        <w:tab/>
        <w:t>62 µl RNAse free water</w:t>
      </w:r>
    </w:p>
    <w:p w:rsidR="00F57A47" w:rsidRPr="00656736" w:rsidRDefault="00656736" w:rsidP="00656736">
      <w:pPr>
        <w:spacing w:after="120" w:line="240" w:lineRule="auto"/>
        <w:rPr>
          <w:rFonts w:asciiTheme="majorHAnsi" w:hAnsiTheme="majorHAnsi"/>
        </w:rPr>
      </w:pPr>
      <w:r w:rsidRPr="00656736">
        <w:rPr>
          <w:rFonts w:asciiTheme="majorHAnsi" w:hAnsiTheme="majorHAnsi"/>
          <w:noProof/>
          <w:lang w:eastAsia="en-GB"/>
        </w:rPr>
        <mc:AlternateContent>
          <mc:Choice Requires="wps">
            <w:drawing>
              <wp:anchor distT="0" distB="0" distL="114300" distR="114300" simplePos="0" relativeHeight="251711488" behindDoc="0" locked="0" layoutInCell="1" allowOverlap="1" wp14:anchorId="2C3928ED" wp14:editId="27E3D11C">
                <wp:simplePos x="0" y="0"/>
                <wp:positionH relativeFrom="column">
                  <wp:posOffset>306705</wp:posOffset>
                </wp:positionH>
                <wp:positionV relativeFrom="paragraph">
                  <wp:posOffset>222885</wp:posOffset>
                </wp:positionV>
                <wp:extent cx="1059180" cy="0"/>
                <wp:effectExtent l="0" t="0" r="26670" b="19050"/>
                <wp:wrapNone/>
                <wp:docPr id="102" name="102 Conector recto"/>
                <wp:cNvGraphicFramePr/>
                <a:graphic xmlns:a="http://schemas.openxmlformats.org/drawingml/2006/main">
                  <a:graphicData uri="http://schemas.microsoft.com/office/word/2010/wordprocessingShape">
                    <wps:wsp>
                      <wps:cNvCnPr/>
                      <wps:spPr>
                        <a:xfrm>
                          <a:off x="0" y="0"/>
                          <a:ext cx="105918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102 Conector recto"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24.15pt,17.55pt" to="107.5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ZhvAEAAMgDAAAOAAAAZHJzL2Uyb0RvYy54bWysU9uO0zAQfUfiHyy/UyeVgCVqug9dwQuC&#10;issHeJ1xY61vGpsm/XvGbptdAUII7Ysz9pw5M2dmsrmdnWVHwGSC73m7ajgDr8Jg/KHn37+9f3XD&#10;WcrSD9IGDz0/QeK325cvNlPsYB3GYAdARiQ+dVPs+Zhz7IRIagQn0ypE8OTUAZ3MdMWDGFBOxO6s&#10;WDfNGzEFHCIGBSnR693ZybeVX2tQ+bPWCTKzPafacj2xnvflFNuN7A4o42jUpQz5H1U4aTwlXaju&#10;ZJbsB5rfqJxRGFLQeaWCE0Fro6BqIDVt84uar6OMULVQc1Jc2pSej1Z9Ou6RmYFm16w589LRkMhk&#10;OxqXygEZlk/p0xRTR/Cd3+PlluIei+hZoytfksPm2tvT0luYM1P02Dav37U3NAJ19YnHwIgpf4Dg&#10;WDF6bo0vsmUnjx9TpmQEvULKs/VsIsb126YOUJTKzrVUK58snGFfQJO2kr3S1a2CnUV2lLQPw0Nb&#10;dBG59YQsIdpYuwQ1fw+6YEsY1E3718AFXTMGn5dAZ3zAP2XN87VUfcZT2U+0FvM+DKc6meqgdanK&#10;Lqtd9vHpvYY//oDbnwAAAP//AwBQSwMEFAAGAAgAAAAhAJfeIxPeAAAACAEAAA8AAABkcnMvZG93&#10;bnJldi54bWxMj0FPwzAMhe9I/IfISNxY2q6gqdSdJsYkkHbZyoFj1nhtWeNUTdaVf08mDnCz/Z6e&#10;v5cvJ9OJkQbXWkaIZxEI4srqlmuEj3LzsADhvGKtOsuE8E0OlsXtTa4ybS+8o3HvaxFC2GUKofG+&#10;z6R0VUNGuZntiYN2tINRPqxDLfWgLiHcdDKJoidpVMvhQ6N6emmoOu3PBmH8StfGbo/vm3L7Wa7W&#10;bydO0lfE+7tp9QzC0+T/zHDFD+hQBKaDPbN2okNIF/PgRJg/xiCCnsTX4fB7kEUu/xcofgAAAP//&#10;AwBQSwECLQAUAAYACAAAACEAtoM4kv4AAADhAQAAEwAAAAAAAAAAAAAAAAAAAAAAW0NvbnRlbnRf&#10;VHlwZXNdLnhtbFBLAQItABQABgAIAAAAIQA4/SH/1gAAAJQBAAALAAAAAAAAAAAAAAAAAC8BAABf&#10;cmVscy8ucmVsc1BLAQItABQABgAIAAAAIQAQAWZhvAEAAMgDAAAOAAAAAAAAAAAAAAAAAC4CAABk&#10;cnMvZTJvRG9jLnhtbFBLAQItABQABgAIAAAAIQCX3iMT3gAAAAgBAAAPAAAAAAAAAAAAAAAAABYE&#10;AABkcnMvZG93bnJldi54bWxQSwUGAAAAAAQABADzAAAAIQUAAAAA&#10;" strokecolor="black [3040]" strokeweight="1pt"/>
            </w:pict>
          </mc:Fallback>
        </mc:AlternateContent>
      </w:r>
      <w:r w:rsidR="00F57A47" w:rsidRPr="00656736">
        <w:rPr>
          <w:rFonts w:asciiTheme="majorHAnsi" w:hAnsiTheme="majorHAnsi"/>
        </w:rPr>
        <w:tab/>
        <w:t>10 µl DNAse (The enzyme must be added in the last moment before use the mix.</w:t>
      </w:r>
    </w:p>
    <w:p w:rsidR="00656736" w:rsidRPr="00656736" w:rsidRDefault="00656736" w:rsidP="00656736">
      <w:pPr>
        <w:spacing w:after="120" w:line="240" w:lineRule="auto"/>
        <w:rPr>
          <w:rFonts w:asciiTheme="majorHAnsi" w:hAnsiTheme="majorHAnsi"/>
        </w:rPr>
      </w:pPr>
      <w:r w:rsidRPr="00656736">
        <w:rPr>
          <w:rFonts w:asciiTheme="majorHAnsi" w:hAnsiTheme="majorHAnsi"/>
        </w:rPr>
        <w:tab/>
        <w:t>80 µl Final Volume</w:t>
      </w:r>
    </w:p>
    <w:p w:rsidR="00F57A47" w:rsidRPr="00656736" w:rsidRDefault="00F57A47" w:rsidP="00263A0A">
      <w:pPr>
        <w:rPr>
          <w:rFonts w:asciiTheme="majorHAnsi" w:hAnsiTheme="majorHAnsi"/>
        </w:rPr>
      </w:pPr>
      <w:r w:rsidRPr="00656736">
        <w:rPr>
          <w:rFonts w:asciiTheme="majorHAnsi" w:hAnsiTheme="majorHAnsi"/>
        </w:rPr>
        <w:t>Keep the mix on ice until the moment of use.</w:t>
      </w:r>
    </w:p>
    <w:p w:rsidR="00F57A47" w:rsidRPr="00656736" w:rsidRDefault="00F57A47" w:rsidP="00263A0A">
      <w:pPr>
        <w:rPr>
          <w:rFonts w:asciiTheme="majorHAnsi" w:hAnsiTheme="majorHAnsi"/>
        </w:rPr>
      </w:pPr>
      <w:r w:rsidRPr="00656736">
        <w:rPr>
          <w:rFonts w:asciiTheme="majorHAnsi" w:hAnsiTheme="majorHAnsi"/>
        </w:rPr>
        <w:t xml:space="preserve">After centrifuge the tube will show three phases. </w:t>
      </w:r>
    </w:p>
    <w:p w:rsidR="00F57A47" w:rsidRPr="00656736" w:rsidRDefault="00F57A47" w:rsidP="00263A0A">
      <w:pPr>
        <w:rPr>
          <w:rFonts w:asciiTheme="majorHAnsi" w:hAnsiTheme="majorHAnsi"/>
        </w:rPr>
      </w:pPr>
      <w:r w:rsidRPr="00656736">
        <w:rPr>
          <w:rFonts w:asciiTheme="majorHAnsi" w:hAnsiTheme="majorHAnsi"/>
        </w:rPr>
        <w:t>Collect 300-350 µl of the upper supernatant orange colour very carfully. Discard the pink liquid (phenol) and the white mass interface (proteins and others)</w:t>
      </w:r>
    </w:p>
    <w:p w:rsidR="00F57A47" w:rsidRPr="00656736" w:rsidRDefault="00F57A47" w:rsidP="00263A0A">
      <w:pPr>
        <w:rPr>
          <w:rFonts w:asciiTheme="majorHAnsi" w:hAnsiTheme="majorHAnsi"/>
        </w:rPr>
      </w:pPr>
      <w:r w:rsidRPr="00656736">
        <w:rPr>
          <w:rFonts w:asciiTheme="majorHAnsi" w:hAnsiTheme="majorHAnsi"/>
        </w:rPr>
        <w:lastRenderedPageBreak/>
        <w:t>Put the orange supernatant in a new tube and add 300-350 µl of Ethanol 70% with RNAse free water and vortex very strong 15 seconds</w:t>
      </w:r>
    </w:p>
    <w:p w:rsidR="00F57A47" w:rsidRPr="00656736" w:rsidRDefault="00F57A47" w:rsidP="00263A0A">
      <w:pPr>
        <w:rPr>
          <w:rFonts w:asciiTheme="majorHAnsi" w:hAnsiTheme="majorHAnsi"/>
        </w:rPr>
      </w:pPr>
      <w:r w:rsidRPr="00656736">
        <w:rPr>
          <w:rFonts w:asciiTheme="majorHAnsi" w:hAnsiTheme="majorHAnsi"/>
        </w:rPr>
        <w:t>Invert the tube 3 times and add the 600-700 µl of the tube in a kit column previously inserted in a elute tube (the big ones).</w:t>
      </w:r>
    </w:p>
    <w:p w:rsidR="00F57A47" w:rsidRPr="00656736" w:rsidRDefault="00F57A47" w:rsidP="00263A0A">
      <w:pPr>
        <w:rPr>
          <w:rFonts w:asciiTheme="majorHAnsi" w:hAnsiTheme="majorHAnsi"/>
        </w:rPr>
      </w:pPr>
      <w:r w:rsidRPr="00656736">
        <w:rPr>
          <w:rFonts w:asciiTheme="majorHAnsi" w:hAnsiTheme="majorHAnsi"/>
        </w:rPr>
        <w:t>Centrifuge the column with the tube at 12000 rcf 15 seconds at room temperature. Discard the elute but not the tube</w:t>
      </w:r>
    </w:p>
    <w:p w:rsidR="00656736" w:rsidRPr="00656736" w:rsidRDefault="00656736" w:rsidP="00263A0A">
      <w:pPr>
        <w:rPr>
          <w:rFonts w:asciiTheme="majorHAnsi" w:hAnsiTheme="majorHAnsi"/>
        </w:rPr>
      </w:pPr>
      <w:r w:rsidRPr="00656736">
        <w:rPr>
          <w:rFonts w:asciiTheme="majorHAnsi" w:hAnsiTheme="majorHAnsi"/>
        </w:rPr>
        <w:t>Add 350 µl of Buffer I to the column and wait 3-5 minutes</w:t>
      </w:r>
    </w:p>
    <w:p w:rsidR="00656736" w:rsidRPr="00656736" w:rsidRDefault="00656736" w:rsidP="00263A0A">
      <w:pPr>
        <w:rPr>
          <w:rFonts w:asciiTheme="majorHAnsi" w:hAnsiTheme="majorHAnsi"/>
        </w:rPr>
      </w:pPr>
      <w:r w:rsidRPr="00656736">
        <w:rPr>
          <w:rFonts w:asciiTheme="majorHAnsi" w:hAnsiTheme="majorHAnsi"/>
        </w:rPr>
        <w:t>Centrifuge at 12.000 rcf 15 seconds at room temperature</w:t>
      </w:r>
    </w:p>
    <w:p w:rsidR="00656736" w:rsidRPr="00656736" w:rsidRDefault="00656736" w:rsidP="00263A0A">
      <w:pPr>
        <w:rPr>
          <w:rFonts w:asciiTheme="majorHAnsi" w:hAnsiTheme="majorHAnsi"/>
        </w:rPr>
      </w:pPr>
      <w:r w:rsidRPr="00656736">
        <w:rPr>
          <w:rFonts w:asciiTheme="majorHAnsi" w:hAnsiTheme="majorHAnsi"/>
        </w:rPr>
        <w:t>Discard the elute and tube</w:t>
      </w:r>
    </w:p>
    <w:p w:rsidR="00656736" w:rsidRPr="00656736" w:rsidRDefault="00656736" w:rsidP="00263A0A">
      <w:pPr>
        <w:rPr>
          <w:rFonts w:asciiTheme="majorHAnsi" w:hAnsiTheme="majorHAnsi"/>
        </w:rPr>
      </w:pPr>
      <w:r w:rsidRPr="00656736">
        <w:rPr>
          <w:rFonts w:asciiTheme="majorHAnsi" w:hAnsiTheme="majorHAnsi"/>
        </w:rPr>
        <w:t>Put the column in a new elution tube</w:t>
      </w:r>
    </w:p>
    <w:p w:rsidR="00656736" w:rsidRPr="00656736" w:rsidRDefault="00656736" w:rsidP="00263A0A">
      <w:pPr>
        <w:rPr>
          <w:rFonts w:asciiTheme="majorHAnsi" w:hAnsiTheme="majorHAnsi"/>
        </w:rPr>
      </w:pPr>
      <w:r w:rsidRPr="00656736">
        <w:rPr>
          <w:rFonts w:asciiTheme="majorHAnsi" w:hAnsiTheme="majorHAnsi"/>
        </w:rPr>
        <w:t>Add the enzyme to the mix.</w:t>
      </w:r>
    </w:p>
    <w:p w:rsidR="00656736" w:rsidRPr="00656736" w:rsidRDefault="00656736" w:rsidP="00263A0A">
      <w:pPr>
        <w:rPr>
          <w:rFonts w:asciiTheme="majorHAnsi" w:hAnsiTheme="majorHAnsi"/>
        </w:rPr>
      </w:pPr>
      <w:r w:rsidRPr="00656736">
        <w:rPr>
          <w:rFonts w:asciiTheme="majorHAnsi" w:hAnsiTheme="majorHAnsi"/>
        </w:rPr>
        <w:t>Mix up and down to homogenate the mixture</w:t>
      </w:r>
    </w:p>
    <w:p w:rsidR="00656736" w:rsidRPr="00656736" w:rsidRDefault="00656736" w:rsidP="00263A0A">
      <w:pPr>
        <w:rPr>
          <w:rFonts w:asciiTheme="majorHAnsi" w:hAnsiTheme="majorHAnsi"/>
        </w:rPr>
      </w:pPr>
      <w:r w:rsidRPr="00656736">
        <w:rPr>
          <w:rFonts w:asciiTheme="majorHAnsi" w:hAnsiTheme="majorHAnsi"/>
        </w:rPr>
        <w:t>Add 80 µl of the mix to each column very carefully avoiding touch the walls of the column.</w:t>
      </w:r>
    </w:p>
    <w:p w:rsidR="00656736" w:rsidRPr="00656736" w:rsidRDefault="00656736" w:rsidP="00263A0A">
      <w:pPr>
        <w:rPr>
          <w:rFonts w:asciiTheme="majorHAnsi" w:hAnsiTheme="majorHAnsi"/>
        </w:rPr>
      </w:pPr>
      <w:r w:rsidRPr="00656736">
        <w:rPr>
          <w:rFonts w:asciiTheme="majorHAnsi" w:hAnsiTheme="majorHAnsi"/>
        </w:rPr>
        <w:t>Incubate at room temperature 30 minutes</w:t>
      </w:r>
    </w:p>
    <w:p w:rsidR="00656736" w:rsidRPr="00656736" w:rsidRDefault="00656736" w:rsidP="00656736">
      <w:pPr>
        <w:rPr>
          <w:rFonts w:asciiTheme="majorHAnsi" w:hAnsiTheme="majorHAnsi"/>
        </w:rPr>
      </w:pPr>
      <w:r w:rsidRPr="00656736">
        <w:rPr>
          <w:rFonts w:asciiTheme="majorHAnsi" w:hAnsiTheme="majorHAnsi"/>
        </w:rPr>
        <w:t>Add 350 µl of Buffer I to the column and wait 3-5 minutes</w:t>
      </w:r>
    </w:p>
    <w:p w:rsidR="00656736" w:rsidRPr="00656736" w:rsidRDefault="00656736" w:rsidP="00656736">
      <w:pPr>
        <w:rPr>
          <w:rFonts w:asciiTheme="majorHAnsi" w:hAnsiTheme="majorHAnsi"/>
        </w:rPr>
      </w:pPr>
      <w:r w:rsidRPr="00656736">
        <w:rPr>
          <w:rFonts w:asciiTheme="majorHAnsi" w:hAnsiTheme="majorHAnsi"/>
        </w:rPr>
        <w:t>Centrifuge at 12.000 rcf 15 seconds at room temperature</w:t>
      </w:r>
    </w:p>
    <w:p w:rsidR="00656736" w:rsidRPr="00656736" w:rsidRDefault="00656736" w:rsidP="00656736">
      <w:pPr>
        <w:rPr>
          <w:rFonts w:asciiTheme="majorHAnsi" w:hAnsiTheme="majorHAnsi"/>
        </w:rPr>
      </w:pPr>
      <w:r w:rsidRPr="00656736">
        <w:rPr>
          <w:rFonts w:asciiTheme="majorHAnsi" w:hAnsiTheme="majorHAnsi"/>
        </w:rPr>
        <w:t>Discard the elute but conserve the tube</w:t>
      </w:r>
    </w:p>
    <w:p w:rsidR="00656736" w:rsidRPr="00656736" w:rsidRDefault="00656736" w:rsidP="00656736">
      <w:pPr>
        <w:rPr>
          <w:rFonts w:asciiTheme="majorHAnsi" w:hAnsiTheme="majorHAnsi"/>
        </w:rPr>
      </w:pPr>
      <w:r w:rsidRPr="00656736">
        <w:rPr>
          <w:rFonts w:asciiTheme="majorHAnsi" w:hAnsiTheme="majorHAnsi"/>
        </w:rPr>
        <w:t>Add 500 µl of Buffer II with alcohol to the column and wait 3-5 minutes</w:t>
      </w:r>
    </w:p>
    <w:p w:rsidR="00656736" w:rsidRPr="00656736" w:rsidRDefault="00656736" w:rsidP="00656736">
      <w:pPr>
        <w:rPr>
          <w:rFonts w:asciiTheme="majorHAnsi" w:hAnsiTheme="majorHAnsi"/>
        </w:rPr>
      </w:pPr>
      <w:r w:rsidRPr="00656736">
        <w:rPr>
          <w:rFonts w:asciiTheme="majorHAnsi" w:hAnsiTheme="majorHAnsi"/>
        </w:rPr>
        <w:t>Centrifuge at 12.000 rcf 15 seconds at room temperature</w:t>
      </w:r>
    </w:p>
    <w:p w:rsidR="00656736" w:rsidRPr="00656736" w:rsidRDefault="00656736" w:rsidP="00656736">
      <w:pPr>
        <w:rPr>
          <w:rFonts w:asciiTheme="majorHAnsi" w:hAnsiTheme="majorHAnsi"/>
        </w:rPr>
      </w:pPr>
      <w:r w:rsidRPr="00656736">
        <w:rPr>
          <w:rFonts w:asciiTheme="majorHAnsi" w:hAnsiTheme="majorHAnsi"/>
        </w:rPr>
        <w:t>Discard the elute but conserve the tube</w:t>
      </w:r>
    </w:p>
    <w:p w:rsidR="00656736" w:rsidRPr="00656736" w:rsidRDefault="006A5853" w:rsidP="00656736">
      <w:pPr>
        <w:rPr>
          <w:rFonts w:asciiTheme="majorHAnsi" w:hAnsiTheme="majorHAnsi"/>
        </w:rPr>
      </w:pPr>
      <w:r>
        <w:rPr>
          <w:rFonts w:asciiTheme="majorHAnsi" w:hAnsiTheme="majorHAnsi"/>
        </w:rPr>
        <w:t>Repeat wash with Buffer II</w:t>
      </w:r>
    </w:p>
    <w:p w:rsidR="00656736" w:rsidRDefault="00656736" w:rsidP="00656736">
      <w:pPr>
        <w:rPr>
          <w:rFonts w:asciiTheme="majorHAnsi" w:hAnsiTheme="majorHAnsi"/>
        </w:rPr>
      </w:pPr>
      <w:r>
        <w:rPr>
          <w:rFonts w:asciiTheme="majorHAnsi" w:hAnsiTheme="majorHAnsi"/>
        </w:rPr>
        <w:t>Centrifuge 1 minute at 12.000 r.c.f. at room temperature to discard ethanol</w:t>
      </w:r>
    </w:p>
    <w:p w:rsidR="00656736" w:rsidRDefault="00656736" w:rsidP="00656736">
      <w:pPr>
        <w:rPr>
          <w:rFonts w:asciiTheme="majorHAnsi" w:hAnsiTheme="majorHAnsi"/>
        </w:rPr>
      </w:pPr>
      <w:r>
        <w:rPr>
          <w:rFonts w:asciiTheme="majorHAnsi" w:hAnsiTheme="majorHAnsi"/>
        </w:rPr>
        <w:t>Discard elution tube and put the column in a new RNA tube (included in the kit)</w:t>
      </w:r>
    </w:p>
    <w:p w:rsidR="00656736" w:rsidRDefault="00656736" w:rsidP="00656736">
      <w:pPr>
        <w:rPr>
          <w:rFonts w:asciiTheme="majorHAnsi" w:hAnsiTheme="majorHAnsi"/>
        </w:rPr>
      </w:pPr>
      <w:r>
        <w:rPr>
          <w:rFonts w:asciiTheme="majorHAnsi" w:hAnsiTheme="majorHAnsi"/>
        </w:rPr>
        <w:t>Add 30</w:t>
      </w:r>
      <w:r w:rsidRPr="00656736">
        <w:rPr>
          <w:rFonts w:asciiTheme="majorHAnsi" w:hAnsiTheme="majorHAnsi"/>
        </w:rPr>
        <w:t xml:space="preserve"> µ</w:t>
      </w:r>
      <w:r>
        <w:rPr>
          <w:rFonts w:asciiTheme="majorHAnsi" w:hAnsiTheme="majorHAnsi"/>
        </w:rPr>
        <w:t>l of RNAse free water (included in the kit)</w:t>
      </w:r>
      <w:r w:rsidR="006A5853">
        <w:rPr>
          <w:rFonts w:asciiTheme="majorHAnsi" w:hAnsiTheme="majorHAnsi"/>
        </w:rPr>
        <w:t xml:space="preserve"> in the midle of the column very carefully</w:t>
      </w:r>
    </w:p>
    <w:p w:rsidR="006A5853" w:rsidRDefault="006A5853" w:rsidP="00656736">
      <w:pPr>
        <w:rPr>
          <w:rFonts w:asciiTheme="majorHAnsi" w:hAnsiTheme="majorHAnsi"/>
        </w:rPr>
      </w:pPr>
      <w:r>
        <w:rPr>
          <w:rFonts w:asciiTheme="majorHAnsi" w:hAnsiTheme="majorHAnsi"/>
        </w:rPr>
        <w:t>Wait 1 minute and centrifuge 1 minute at max. speed at room temperature</w:t>
      </w:r>
    </w:p>
    <w:p w:rsidR="006A5853" w:rsidRDefault="006A5853" w:rsidP="00656736">
      <w:pPr>
        <w:rPr>
          <w:rFonts w:asciiTheme="majorHAnsi" w:hAnsiTheme="majorHAnsi"/>
        </w:rPr>
      </w:pPr>
      <w:r>
        <w:rPr>
          <w:rFonts w:asciiTheme="majorHAnsi" w:hAnsiTheme="majorHAnsi"/>
        </w:rPr>
        <w:t>Load the elution in the column again and repeat the previous step.</w:t>
      </w:r>
    </w:p>
    <w:p w:rsidR="006A5853" w:rsidRDefault="006A5853" w:rsidP="00656736">
      <w:pPr>
        <w:rPr>
          <w:rFonts w:asciiTheme="majorHAnsi" w:hAnsiTheme="majorHAnsi"/>
        </w:rPr>
      </w:pPr>
      <w:r>
        <w:rPr>
          <w:rFonts w:asciiTheme="majorHAnsi" w:hAnsiTheme="majorHAnsi"/>
        </w:rPr>
        <w:t>Discard the column and freeze the RNA at -80º C</w:t>
      </w:r>
      <w:r w:rsidR="004336F2">
        <w:rPr>
          <w:rFonts w:asciiTheme="majorHAnsi" w:hAnsiTheme="majorHAnsi"/>
        </w:rPr>
        <w:t xml:space="preserve"> (use ice bucket to take the sample to the freezer)</w:t>
      </w:r>
    </w:p>
    <w:p w:rsidR="006A5853" w:rsidRDefault="006A5853" w:rsidP="00656736">
      <w:pPr>
        <w:rPr>
          <w:rFonts w:asciiTheme="majorHAnsi" w:hAnsiTheme="majorHAnsi"/>
        </w:rPr>
      </w:pPr>
      <w:r>
        <w:rPr>
          <w:rFonts w:asciiTheme="majorHAnsi" w:hAnsiTheme="majorHAnsi"/>
        </w:rPr>
        <w:t>Wait 1 hour at -80º C before use.</w:t>
      </w:r>
    </w:p>
    <w:p w:rsidR="006A5853" w:rsidRDefault="004336F2" w:rsidP="006A5853">
      <w:pPr>
        <w:pStyle w:val="Ttulo1"/>
      </w:pPr>
      <w:bookmarkStart w:id="9" w:name="_Toc442803675"/>
      <w:r>
        <w:lastRenderedPageBreak/>
        <w:t>D</w:t>
      </w:r>
      <w:r w:rsidR="006A5853">
        <w:t>NAse extra treatment</w:t>
      </w:r>
      <w:bookmarkEnd w:id="9"/>
    </w:p>
    <w:p w:rsidR="006A5853" w:rsidRDefault="006A5853" w:rsidP="006A5853"/>
    <w:p w:rsidR="006A5853" w:rsidRPr="004336F2" w:rsidRDefault="006A5853" w:rsidP="004336F2">
      <w:pPr>
        <w:rPr>
          <w:rFonts w:asciiTheme="majorHAnsi" w:hAnsiTheme="majorHAnsi"/>
        </w:rPr>
      </w:pPr>
      <w:r w:rsidRPr="004336F2">
        <w:rPr>
          <w:rFonts w:asciiTheme="majorHAnsi" w:hAnsiTheme="majorHAnsi"/>
        </w:rPr>
        <w:t>After RNA extraction and despite the DNAse treatment, your RNA could be contaminated with DNA. To avoid DNAse contamination we perform an extra DNAse treatment.</w:t>
      </w:r>
    </w:p>
    <w:p w:rsidR="006A5853" w:rsidRDefault="006A5853" w:rsidP="00B403BC">
      <w:pPr>
        <w:rPr>
          <w:rFonts w:asciiTheme="majorHAnsi" w:hAnsiTheme="majorHAnsi"/>
        </w:rPr>
      </w:pPr>
      <w:r w:rsidRPr="004336F2">
        <w:rPr>
          <w:rFonts w:asciiTheme="majorHAnsi" w:hAnsiTheme="majorHAnsi"/>
        </w:rPr>
        <w:t>After freeze the sample 1 hour at -80º C RNA must be quantified with the Nano-Dr</w:t>
      </w:r>
      <w:r w:rsidR="00B403BC">
        <w:rPr>
          <w:rFonts w:asciiTheme="majorHAnsi" w:hAnsiTheme="majorHAnsi"/>
        </w:rPr>
        <w:t>op</w:t>
      </w:r>
    </w:p>
    <w:p w:rsidR="00B403BC" w:rsidRDefault="00B403BC" w:rsidP="00B403BC">
      <w:pPr>
        <w:rPr>
          <w:rFonts w:asciiTheme="majorHAnsi" w:hAnsiTheme="majorHAnsi"/>
        </w:rPr>
      </w:pPr>
      <w:r>
        <w:rPr>
          <w:rFonts w:asciiTheme="majorHAnsi" w:hAnsiTheme="majorHAnsi"/>
        </w:rPr>
        <w:t>Confirm the 4º C centrifuge is available and at the correct temperature</w:t>
      </w:r>
    </w:p>
    <w:p w:rsidR="00B403BC" w:rsidRDefault="00B403BC" w:rsidP="00B403BC">
      <w:pPr>
        <w:rPr>
          <w:rFonts w:asciiTheme="majorHAnsi" w:hAnsiTheme="majorHAnsi"/>
        </w:rPr>
      </w:pPr>
      <w:r>
        <w:rPr>
          <w:rFonts w:asciiTheme="majorHAnsi" w:hAnsiTheme="majorHAnsi"/>
        </w:rPr>
        <w:t>Confirm there is Ethanol 100% at -20ºC and RNAse free water</w:t>
      </w:r>
    </w:p>
    <w:p w:rsidR="00B403BC" w:rsidRDefault="00B403BC" w:rsidP="00B403BC">
      <w:r>
        <w:rPr>
          <w:rFonts w:asciiTheme="majorHAnsi" w:hAnsiTheme="majorHAnsi"/>
        </w:rPr>
        <w:t>Use always RNAse free tips and autoclaved sterile tubes</w:t>
      </w:r>
    </w:p>
    <w:p w:rsidR="00E20C0C" w:rsidRDefault="00E20C0C" w:rsidP="006A5853">
      <w:pPr>
        <w:pStyle w:val="Ttulo2"/>
      </w:pPr>
    </w:p>
    <w:p w:rsidR="006A5853" w:rsidRDefault="006A5853" w:rsidP="006A5853">
      <w:pPr>
        <w:pStyle w:val="Ttulo2"/>
      </w:pPr>
      <w:bookmarkStart w:id="10" w:name="_Toc442803676"/>
      <w:r>
        <w:t>Nano-drop quantification</w:t>
      </w:r>
      <w:bookmarkEnd w:id="10"/>
    </w:p>
    <w:p w:rsidR="00B403BC" w:rsidRDefault="00B403BC" w:rsidP="006A5853">
      <w:pPr>
        <w:rPr>
          <w:rFonts w:asciiTheme="majorHAnsi" w:hAnsiTheme="majorHAnsi"/>
        </w:rPr>
      </w:pPr>
    </w:p>
    <w:p w:rsidR="006A5853" w:rsidRPr="004336F2" w:rsidRDefault="006A5853" w:rsidP="006A5853">
      <w:pPr>
        <w:rPr>
          <w:rFonts w:asciiTheme="majorHAnsi" w:hAnsiTheme="majorHAnsi"/>
        </w:rPr>
      </w:pPr>
      <w:r w:rsidRPr="004336F2">
        <w:rPr>
          <w:rFonts w:asciiTheme="majorHAnsi" w:hAnsiTheme="majorHAnsi"/>
        </w:rPr>
        <w:t>Prepare water (must be the same water you used for the dilution of the sample)</w:t>
      </w:r>
    </w:p>
    <w:p w:rsidR="006A5853" w:rsidRPr="004336F2" w:rsidRDefault="006A5853" w:rsidP="006A5853">
      <w:pPr>
        <w:rPr>
          <w:rFonts w:asciiTheme="majorHAnsi" w:hAnsiTheme="majorHAnsi"/>
        </w:rPr>
      </w:pPr>
      <w:r w:rsidRPr="004336F2">
        <w:rPr>
          <w:rFonts w:asciiTheme="majorHAnsi" w:hAnsiTheme="majorHAnsi"/>
        </w:rPr>
        <w:t>Prepare tips and the samples</w:t>
      </w:r>
    </w:p>
    <w:p w:rsidR="004336F2" w:rsidRDefault="004336F2" w:rsidP="004336F2">
      <w:pPr>
        <w:rPr>
          <w:rFonts w:asciiTheme="majorHAnsi" w:hAnsiTheme="majorHAnsi"/>
        </w:rPr>
      </w:pPr>
      <w:r>
        <w:rPr>
          <w:rFonts w:asciiTheme="majorHAnsi" w:hAnsiTheme="majorHAnsi"/>
        </w:rPr>
        <w:t>Clean properly the pedestal with tissue paper before use</w:t>
      </w:r>
    </w:p>
    <w:p w:rsidR="004336F2" w:rsidRDefault="004336F2" w:rsidP="004336F2">
      <w:pPr>
        <w:rPr>
          <w:rFonts w:asciiTheme="majorHAnsi" w:hAnsiTheme="majorHAnsi"/>
        </w:rPr>
      </w:pPr>
      <w:r>
        <w:rPr>
          <w:rFonts w:asciiTheme="majorHAnsi" w:hAnsiTheme="majorHAnsi"/>
        </w:rPr>
        <w:t>Click the ND1000 V3.5.2 icon and select Nucleic Acid in the first window</w:t>
      </w:r>
    </w:p>
    <w:p w:rsidR="004336F2" w:rsidRDefault="00CD6994" w:rsidP="004336F2">
      <w:pPr>
        <w:rPr>
          <w:rFonts w:asciiTheme="majorHAnsi" w:hAnsiTheme="majorHAnsi"/>
        </w:rPr>
      </w:pPr>
      <w:r>
        <w:rPr>
          <w:rFonts w:asciiTheme="majorHAnsi" w:hAnsiTheme="majorHAnsi"/>
        </w:rPr>
        <w:t>Lift the arm and ad</w:t>
      </w:r>
      <w:r w:rsidR="004336F2" w:rsidRPr="004336F2">
        <w:rPr>
          <w:rFonts w:asciiTheme="majorHAnsi" w:hAnsiTheme="majorHAnsi"/>
        </w:rPr>
        <w:t>d 2 µl of water to the pedestal</w:t>
      </w:r>
      <w:r w:rsidR="004336F2">
        <w:rPr>
          <w:rFonts w:asciiTheme="majorHAnsi" w:hAnsiTheme="majorHAnsi"/>
        </w:rPr>
        <w:t xml:space="preserve">, </w:t>
      </w:r>
      <w:r>
        <w:rPr>
          <w:rFonts w:asciiTheme="majorHAnsi" w:hAnsiTheme="majorHAnsi"/>
        </w:rPr>
        <w:t xml:space="preserve">then down the arm and </w:t>
      </w:r>
      <w:r w:rsidR="004336F2">
        <w:rPr>
          <w:rFonts w:asciiTheme="majorHAnsi" w:hAnsiTheme="majorHAnsi"/>
        </w:rPr>
        <w:t>press OK to the pop up window</w:t>
      </w:r>
      <w:r w:rsidR="004336F2" w:rsidRPr="004336F2">
        <w:rPr>
          <w:rFonts w:asciiTheme="majorHAnsi" w:hAnsiTheme="majorHAnsi"/>
        </w:rPr>
        <w:t xml:space="preserve"> </w:t>
      </w:r>
      <w:r w:rsidR="004336F2">
        <w:rPr>
          <w:rFonts w:asciiTheme="majorHAnsi" w:hAnsiTheme="majorHAnsi"/>
        </w:rPr>
        <w:t>and select “Blank” in the screen of the software. Wait a few seconds the pedestal will make to “clacks” before end the measure</w:t>
      </w:r>
      <w:r>
        <w:rPr>
          <w:rFonts w:asciiTheme="majorHAnsi" w:hAnsiTheme="majorHAnsi"/>
        </w:rPr>
        <w:t>.</w:t>
      </w:r>
    </w:p>
    <w:p w:rsidR="00CD6994" w:rsidRDefault="00CD6994" w:rsidP="004336F2">
      <w:pPr>
        <w:rPr>
          <w:rFonts w:asciiTheme="majorHAnsi" w:hAnsiTheme="majorHAnsi"/>
        </w:rPr>
      </w:pPr>
      <w:r>
        <w:rPr>
          <w:rFonts w:asciiTheme="majorHAnsi" w:hAnsiTheme="majorHAnsi"/>
        </w:rPr>
        <w:t xml:space="preserve">In the right upper corner is indicated the sample type. Select RNA in this case. </w:t>
      </w:r>
    </w:p>
    <w:p w:rsidR="004336F2" w:rsidRDefault="004336F2" w:rsidP="004336F2">
      <w:pPr>
        <w:rPr>
          <w:rFonts w:asciiTheme="majorHAnsi" w:hAnsiTheme="majorHAnsi"/>
        </w:rPr>
      </w:pPr>
      <w:r>
        <w:rPr>
          <w:rFonts w:asciiTheme="majorHAnsi" w:hAnsiTheme="majorHAnsi"/>
        </w:rPr>
        <w:t>Press “Measure” to quantify the water and be sure that the blank is OK.</w:t>
      </w:r>
    </w:p>
    <w:p w:rsidR="00CD6994" w:rsidRDefault="00CD6994" w:rsidP="004336F2">
      <w:pPr>
        <w:rPr>
          <w:rFonts w:asciiTheme="majorHAnsi" w:hAnsiTheme="majorHAnsi"/>
        </w:rPr>
      </w:pPr>
      <w:r>
        <w:rPr>
          <w:rFonts w:asciiTheme="majorHAnsi" w:hAnsiTheme="majorHAnsi"/>
        </w:rPr>
        <w:t xml:space="preserve">Clean the pedestal and add 2 </w:t>
      </w:r>
      <w:r w:rsidRPr="00656736">
        <w:rPr>
          <w:rFonts w:asciiTheme="majorHAnsi" w:hAnsiTheme="majorHAnsi"/>
        </w:rPr>
        <w:t>µl</w:t>
      </w:r>
      <w:r>
        <w:rPr>
          <w:rFonts w:asciiTheme="majorHAnsi" w:hAnsiTheme="majorHAnsi"/>
        </w:rPr>
        <w:t xml:space="preserve"> of your sample with a new tip.</w:t>
      </w:r>
    </w:p>
    <w:p w:rsidR="00CD6994" w:rsidRDefault="00CD6994" w:rsidP="004336F2">
      <w:pPr>
        <w:rPr>
          <w:rFonts w:asciiTheme="majorHAnsi" w:hAnsiTheme="majorHAnsi"/>
        </w:rPr>
      </w:pPr>
      <w:r>
        <w:rPr>
          <w:rFonts w:asciiTheme="majorHAnsi" w:hAnsiTheme="majorHAnsi"/>
        </w:rPr>
        <w:t xml:space="preserve">Press </w:t>
      </w:r>
      <w:r w:rsidR="004D74FA">
        <w:rPr>
          <w:rFonts w:asciiTheme="majorHAnsi" w:hAnsiTheme="majorHAnsi"/>
        </w:rPr>
        <w:t xml:space="preserve">“Measure” </w:t>
      </w:r>
      <w:r>
        <w:rPr>
          <w:rFonts w:asciiTheme="majorHAnsi" w:hAnsiTheme="majorHAnsi"/>
        </w:rPr>
        <w:t>and wait a few seconds.</w:t>
      </w:r>
    </w:p>
    <w:p w:rsidR="00CD6994" w:rsidRDefault="00CD6994" w:rsidP="004336F2">
      <w:pPr>
        <w:rPr>
          <w:rFonts w:asciiTheme="majorHAnsi" w:hAnsiTheme="majorHAnsi"/>
        </w:rPr>
      </w:pPr>
      <w:r>
        <w:rPr>
          <w:rFonts w:asciiTheme="majorHAnsi" w:hAnsiTheme="majorHAnsi"/>
        </w:rPr>
        <w:t>The screen will show you a curve and some data at the right of the windows. Take note of all the values:</w:t>
      </w:r>
    </w:p>
    <w:p w:rsidR="00CD6994" w:rsidRDefault="00CD6994" w:rsidP="004336F2">
      <w:pPr>
        <w:rPr>
          <w:rFonts w:asciiTheme="majorHAnsi" w:hAnsiTheme="majorHAnsi"/>
        </w:rPr>
      </w:pPr>
      <w:r>
        <w:rPr>
          <w:rFonts w:asciiTheme="majorHAnsi" w:hAnsiTheme="majorHAnsi"/>
        </w:rPr>
        <w:t>Abs</w:t>
      </w:r>
      <w:r w:rsidR="004D74FA">
        <w:rPr>
          <w:rFonts w:asciiTheme="majorHAnsi" w:hAnsiTheme="majorHAnsi"/>
        </w:rPr>
        <w:t xml:space="preserve">     </w:t>
      </w:r>
    </w:p>
    <w:p w:rsidR="00CD6994" w:rsidRDefault="00CD6994" w:rsidP="004336F2">
      <w:pPr>
        <w:rPr>
          <w:rFonts w:asciiTheme="majorHAnsi" w:hAnsiTheme="majorHAnsi"/>
        </w:rPr>
      </w:pPr>
      <w:r>
        <w:rPr>
          <w:rFonts w:asciiTheme="majorHAnsi" w:hAnsiTheme="majorHAnsi"/>
        </w:rPr>
        <w:t>A-260 10mm path</w:t>
      </w:r>
    </w:p>
    <w:p w:rsidR="00CD6994" w:rsidRDefault="00CD6994" w:rsidP="004336F2">
      <w:pPr>
        <w:rPr>
          <w:rFonts w:asciiTheme="majorHAnsi" w:hAnsiTheme="majorHAnsi"/>
        </w:rPr>
      </w:pPr>
      <w:r>
        <w:rPr>
          <w:rFonts w:asciiTheme="majorHAnsi" w:hAnsiTheme="majorHAnsi"/>
        </w:rPr>
        <w:t>A-280 10mm path</w:t>
      </w:r>
    </w:p>
    <w:p w:rsidR="00CD6994" w:rsidRDefault="00CD6994" w:rsidP="004336F2">
      <w:pPr>
        <w:rPr>
          <w:rFonts w:asciiTheme="majorHAnsi" w:hAnsiTheme="majorHAnsi"/>
        </w:rPr>
      </w:pPr>
      <w:r>
        <w:rPr>
          <w:rFonts w:asciiTheme="majorHAnsi" w:hAnsiTheme="majorHAnsi"/>
        </w:rPr>
        <w:t>260/280</w:t>
      </w:r>
    </w:p>
    <w:p w:rsidR="00CD6994" w:rsidRDefault="00CD6994" w:rsidP="004336F2">
      <w:pPr>
        <w:rPr>
          <w:rFonts w:asciiTheme="majorHAnsi" w:hAnsiTheme="majorHAnsi"/>
        </w:rPr>
      </w:pPr>
      <w:r>
        <w:rPr>
          <w:rFonts w:asciiTheme="majorHAnsi" w:hAnsiTheme="majorHAnsi"/>
        </w:rPr>
        <w:t>260/230</w:t>
      </w:r>
    </w:p>
    <w:p w:rsidR="00CD6994" w:rsidRDefault="00CD6994" w:rsidP="004336F2">
      <w:pPr>
        <w:rPr>
          <w:rFonts w:asciiTheme="majorHAnsi" w:hAnsiTheme="majorHAnsi"/>
        </w:rPr>
      </w:pPr>
      <w:r>
        <w:rPr>
          <w:rFonts w:asciiTheme="majorHAnsi" w:hAnsiTheme="majorHAnsi"/>
        </w:rPr>
        <w:t>ng/</w:t>
      </w:r>
      <w:r w:rsidRPr="00656736">
        <w:rPr>
          <w:rFonts w:asciiTheme="majorHAnsi" w:hAnsiTheme="majorHAnsi"/>
        </w:rPr>
        <w:t>µl</w:t>
      </w:r>
    </w:p>
    <w:p w:rsidR="004336F2" w:rsidRDefault="00CD6994" w:rsidP="004336F2">
      <w:pPr>
        <w:rPr>
          <w:rFonts w:asciiTheme="majorHAnsi" w:hAnsiTheme="majorHAnsi"/>
        </w:rPr>
      </w:pPr>
      <w:r>
        <w:rPr>
          <w:rFonts w:asciiTheme="majorHAnsi" w:hAnsiTheme="majorHAnsi"/>
        </w:rPr>
        <w:lastRenderedPageBreak/>
        <w:t>The values of 260/280 must be between 1,8 and 2,3 and indicates how pure is your sample</w:t>
      </w:r>
    </w:p>
    <w:p w:rsidR="00656736" w:rsidRDefault="00CD6994" w:rsidP="00263A0A">
      <w:pPr>
        <w:rPr>
          <w:rFonts w:asciiTheme="majorHAnsi" w:hAnsiTheme="majorHAnsi"/>
        </w:rPr>
      </w:pPr>
      <w:r>
        <w:rPr>
          <w:rFonts w:asciiTheme="majorHAnsi" w:hAnsiTheme="majorHAnsi"/>
        </w:rPr>
        <w:t>The values of 260/230 must be higher than 260/280</w:t>
      </w:r>
      <w:r w:rsidR="004D74FA">
        <w:rPr>
          <w:rFonts w:asciiTheme="majorHAnsi" w:hAnsiTheme="majorHAnsi"/>
        </w:rPr>
        <w:t xml:space="preserve"> for a clean sample.</w:t>
      </w:r>
    </w:p>
    <w:p w:rsidR="004D74FA" w:rsidRDefault="004D74FA" w:rsidP="00263A0A">
      <w:pPr>
        <w:rPr>
          <w:rFonts w:asciiTheme="majorHAnsi" w:hAnsiTheme="majorHAnsi"/>
        </w:rPr>
      </w:pPr>
      <w:r>
        <w:rPr>
          <w:rFonts w:asciiTheme="majorHAnsi" w:hAnsiTheme="majorHAnsi"/>
        </w:rPr>
        <w:t>Clean the pedestal after use.</w:t>
      </w:r>
    </w:p>
    <w:p w:rsidR="00B403BC" w:rsidRDefault="00B403BC" w:rsidP="004D74FA">
      <w:pPr>
        <w:pStyle w:val="Ttulo2"/>
      </w:pPr>
    </w:p>
    <w:p w:rsidR="004D74FA" w:rsidRDefault="004D74FA" w:rsidP="004D74FA">
      <w:pPr>
        <w:pStyle w:val="Ttulo2"/>
      </w:pPr>
      <w:bookmarkStart w:id="11" w:name="_Toc442803677"/>
      <w:r>
        <w:t>Treatment of the quantified RNA</w:t>
      </w:r>
      <w:bookmarkEnd w:id="11"/>
    </w:p>
    <w:p w:rsidR="004D74FA" w:rsidRPr="004D74FA" w:rsidRDefault="004D74FA" w:rsidP="004D74FA">
      <w:pPr>
        <w:rPr>
          <w:rFonts w:asciiTheme="majorHAnsi" w:hAnsiTheme="majorHAnsi"/>
        </w:rPr>
      </w:pPr>
    </w:p>
    <w:p w:rsidR="004D74FA" w:rsidRPr="004D74FA" w:rsidRDefault="004D74FA" w:rsidP="004D74FA">
      <w:pPr>
        <w:rPr>
          <w:rFonts w:asciiTheme="majorHAnsi" w:hAnsiTheme="majorHAnsi"/>
        </w:rPr>
      </w:pPr>
      <w:r w:rsidRPr="004D74FA">
        <w:rPr>
          <w:rFonts w:asciiTheme="majorHAnsi" w:hAnsiTheme="majorHAnsi"/>
        </w:rPr>
        <w:t>Defrost the DNAse Buffer 10x before quantify in the Nano drop</w:t>
      </w:r>
    </w:p>
    <w:p w:rsidR="004D74FA" w:rsidRDefault="004D74FA" w:rsidP="004D74FA">
      <w:pPr>
        <w:rPr>
          <w:rFonts w:asciiTheme="majorHAnsi" w:hAnsiTheme="majorHAnsi"/>
        </w:rPr>
      </w:pPr>
      <w:r w:rsidRPr="004D74FA">
        <w:rPr>
          <w:rFonts w:asciiTheme="majorHAnsi" w:hAnsiTheme="majorHAnsi"/>
        </w:rPr>
        <w:t>To prepare the mix you need a RNA concentration of 500 ng/µl or better. If you do not have this concentration</w:t>
      </w:r>
      <w:r>
        <w:rPr>
          <w:rFonts w:asciiTheme="majorHAnsi" w:hAnsiTheme="majorHAnsi"/>
        </w:rPr>
        <w:t>,</w:t>
      </w:r>
      <w:r w:rsidRPr="004D74FA">
        <w:rPr>
          <w:rFonts w:asciiTheme="majorHAnsi" w:hAnsiTheme="majorHAnsi"/>
        </w:rPr>
        <w:t xml:space="preserve"> </w:t>
      </w:r>
      <w:r>
        <w:rPr>
          <w:rFonts w:asciiTheme="majorHAnsi" w:hAnsiTheme="majorHAnsi"/>
        </w:rPr>
        <w:t>you should do</w:t>
      </w:r>
      <w:r w:rsidRPr="004D74FA">
        <w:rPr>
          <w:rFonts w:asciiTheme="majorHAnsi" w:hAnsiTheme="majorHAnsi"/>
        </w:rPr>
        <w:t xml:space="preserve"> several aliquots and concentrate altogether in a smaller volume</w:t>
      </w:r>
      <w:r>
        <w:rPr>
          <w:rFonts w:asciiTheme="majorHAnsi" w:hAnsiTheme="majorHAnsi"/>
        </w:rPr>
        <w:t>.</w:t>
      </w:r>
    </w:p>
    <w:p w:rsidR="004D74FA" w:rsidRDefault="004D74FA" w:rsidP="004D74FA">
      <w:pPr>
        <w:rPr>
          <w:rFonts w:asciiTheme="majorHAnsi" w:hAnsiTheme="majorHAnsi"/>
        </w:rPr>
      </w:pPr>
      <w:r>
        <w:rPr>
          <w:rFonts w:asciiTheme="majorHAnsi" w:hAnsiTheme="majorHAnsi"/>
        </w:rPr>
        <w:t>DNAse Mix</w:t>
      </w:r>
    </w:p>
    <w:p w:rsidR="004D74FA" w:rsidRDefault="004D74FA" w:rsidP="004D74FA">
      <w:pPr>
        <w:rPr>
          <w:rFonts w:asciiTheme="majorHAnsi" w:hAnsiTheme="majorHAnsi"/>
        </w:rPr>
      </w:pPr>
      <w:r>
        <w:rPr>
          <w:rFonts w:asciiTheme="majorHAnsi" w:hAnsiTheme="majorHAnsi"/>
        </w:rPr>
        <w:t xml:space="preserve">1 </w:t>
      </w:r>
      <w:r w:rsidRPr="00656736">
        <w:rPr>
          <w:rFonts w:asciiTheme="majorHAnsi" w:hAnsiTheme="majorHAnsi"/>
        </w:rPr>
        <w:t>µl</w:t>
      </w:r>
      <w:r>
        <w:rPr>
          <w:rFonts w:asciiTheme="majorHAnsi" w:hAnsiTheme="majorHAnsi"/>
        </w:rPr>
        <w:t xml:space="preserve"> of DNAse buffer 10x</w:t>
      </w:r>
    </w:p>
    <w:p w:rsidR="004D74FA" w:rsidRDefault="004D74FA" w:rsidP="004D74FA">
      <w:pPr>
        <w:rPr>
          <w:rFonts w:asciiTheme="majorHAnsi" w:hAnsiTheme="majorHAnsi"/>
        </w:rPr>
      </w:pPr>
      <w:r>
        <w:rPr>
          <w:rFonts w:asciiTheme="majorHAnsi" w:hAnsiTheme="majorHAnsi"/>
        </w:rPr>
        <w:t xml:space="preserve">1 </w:t>
      </w:r>
      <w:r w:rsidRPr="00656736">
        <w:rPr>
          <w:rFonts w:asciiTheme="majorHAnsi" w:hAnsiTheme="majorHAnsi"/>
        </w:rPr>
        <w:t>µl</w:t>
      </w:r>
      <w:r>
        <w:rPr>
          <w:rFonts w:asciiTheme="majorHAnsi" w:hAnsiTheme="majorHAnsi"/>
        </w:rPr>
        <w:t xml:space="preserve"> of DNAse (added at the end of the mix preparation)</w:t>
      </w:r>
    </w:p>
    <w:p w:rsidR="004D74FA" w:rsidRDefault="004D74FA" w:rsidP="004D74FA">
      <w:pPr>
        <w:rPr>
          <w:rFonts w:asciiTheme="majorHAnsi" w:hAnsiTheme="majorHAnsi"/>
        </w:rPr>
      </w:pPr>
      <w:r>
        <w:rPr>
          <w:rFonts w:asciiTheme="majorHAnsi" w:hAnsiTheme="majorHAnsi"/>
        </w:rPr>
        <w:t xml:space="preserve">1 to 8 </w:t>
      </w:r>
      <w:r w:rsidRPr="00656736">
        <w:rPr>
          <w:rFonts w:asciiTheme="majorHAnsi" w:hAnsiTheme="majorHAnsi"/>
        </w:rPr>
        <w:t>µl</w:t>
      </w:r>
      <w:r>
        <w:rPr>
          <w:rFonts w:asciiTheme="majorHAnsi" w:hAnsiTheme="majorHAnsi"/>
        </w:rPr>
        <w:t xml:space="preserve"> of RNA (up to 12 </w:t>
      </w:r>
      <w:r w:rsidRPr="00656736">
        <w:rPr>
          <w:rFonts w:asciiTheme="majorHAnsi" w:hAnsiTheme="majorHAnsi"/>
        </w:rPr>
        <w:t>µ</w:t>
      </w:r>
      <w:r>
        <w:rPr>
          <w:rFonts w:asciiTheme="majorHAnsi" w:hAnsiTheme="majorHAnsi"/>
        </w:rPr>
        <w:t>g maximum)</w:t>
      </w:r>
    </w:p>
    <w:p w:rsidR="004D74FA" w:rsidRPr="004D74FA" w:rsidRDefault="004D74FA" w:rsidP="004D74FA">
      <w:pPr>
        <w:rPr>
          <w:rFonts w:asciiTheme="majorHAnsi" w:hAnsiTheme="majorHAnsi"/>
        </w:rPr>
      </w:pPr>
      <w:r>
        <w:rPr>
          <w:rFonts w:asciiTheme="majorHAnsi" w:hAnsiTheme="majorHAnsi"/>
        </w:rPr>
        <w:t xml:space="preserve">1 to 7 complete with RNAse free water up to 10 </w:t>
      </w:r>
      <w:r w:rsidRPr="00656736">
        <w:rPr>
          <w:rFonts w:asciiTheme="majorHAnsi" w:hAnsiTheme="majorHAnsi"/>
        </w:rPr>
        <w:t>µl</w:t>
      </w:r>
    </w:p>
    <w:p w:rsidR="004D74FA" w:rsidRDefault="004D74FA" w:rsidP="00263A0A">
      <w:pPr>
        <w:rPr>
          <w:rFonts w:asciiTheme="majorHAnsi" w:hAnsiTheme="majorHAnsi"/>
        </w:rPr>
      </w:pPr>
      <w:r w:rsidRPr="004D74FA">
        <w:rPr>
          <w:rFonts w:asciiTheme="majorHAnsi" w:hAnsiTheme="majorHAnsi"/>
        </w:rPr>
        <w:t>Prepare the mix with the amount of RNA according with the nanodrop measure in individual tubes for each sample and add 1 µl of DNAse enzyme. Up and down the mix for homogenized it.</w:t>
      </w:r>
    </w:p>
    <w:p w:rsidR="004D74FA" w:rsidRDefault="004D74FA" w:rsidP="00263A0A">
      <w:pPr>
        <w:rPr>
          <w:rFonts w:asciiTheme="majorHAnsi" w:hAnsiTheme="majorHAnsi"/>
        </w:rPr>
      </w:pPr>
      <w:r>
        <w:rPr>
          <w:rFonts w:asciiTheme="majorHAnsi" w:hAnsiTheme="majorHAnsi"/>
        </w:rPr>
        <w:t>Incubate 2 hours at room temperature</w:t>
      </w:r>
    </w:p>
    <w:p w:rsidR="004D74FA" w:rsidRDefault="004D74FA" w:rsidP="00263A0A">
      <w:pPr>
        <w:rPr>
          <w:rFonts w:asciiTheme="majorHAnsi" w:hAnsiTheme="majorHAnsi"/>
        </w:rPr>
      </w:pPr>
      <w:r>
        <w:rPr>
          <w:rFonts w:asciiTheme="majorHAnsi" w:hAnsiTheme="majorHAnsi"/>
        </w:rPr>
        <w:t xml:space="preserve">Add 1 </w:t>
      </w:r>
      <w:r w:rsidRPr="00656736">
        <w:rPr>
          <w:rFonts w:asciiTheme="majorHAnsi" w:hAnsiTheme="majorHAnsi"/>
        </w:rPr>
        <w:t>µl</w:t>
      </w:r>
      <w:r>
        <w:rPr>
          <w:rFonts w:asciiTheme="majorHAnsi" w:hAnsiTheme="majorHAnsi"/>
        </w:rPr>
        <w:t xml:space="preserve"> of 5M LiCl + 20 </w:t>
      </w:r>
      <w:r w:rsidRPr="00656736">
        <w:rPr>
          <w:rFonts w:asciiTheme="majorHAnsi" w:hAnsiTheme="majorHAnsi"/>
        </w:rPr>
        <w:t>µl</w:t>
      </w:r>
      <w:r>
        <w:rPr>
          <w:rFonts w:asciiTheme="majorHAnsi" w:hAnsiTheme="majorHAnsi"/>
        </w:rPr>
        <w:t xml:space="preserve"> of Absolute Ethanol stored at -20º C</w:t>
      </w:r>
    </w:p>
    <w:p w:rsidR="004D74FA" w:rsidRDefault="00B403BC" w:rsidP="00263A0A">
      <w:pPr>
        <w:rPr>
          <w:rFonts w:asciiTheme="majorHAnsi" w:hAnsiTheme="majorHAnsi"/>
        </w:rPr>
      </w:pPr>
      <w:r>
        <w:rPr>
          <w:rFonts w:asciiTheme="majorHAnsi" w:hAnsiTheme="majorHAnsi"/>
        </w:rPr>
        <w:t>Incubate 2 hours at -80º C or overnight at -20º C</w:t>
      </w:r>
    </w:p>
    <w:p w:rsidR="00B403BC" w:rsidRDefault="00B403BC" w:rsidP="00263A0A">
      <w:pPr>
        <w:rPr>
          <w:rFonts w:asciiTheme="majorHAnsi" w:hAnsiTheme="majorHAnsi"/>
        </w:rPr>
      </w:pPr>
      <w:r>
        <w:rPr>
          <w:rFonts w:asciiTheme="majorHAnsi" w:hAnsiTheme="majorHAnsi"/>
        </w:rPr>
        <w:t>Centrifuge 15 minutes at max. speed at 4º C</w:t>
      </w:r>
    </w:p>
    <w:p w:rsidR="00B403BC" w:rsidRDefault="00B403BC" w:rsidP="00263A0A">
      <w:pPr>
        <w:rPr>
          <w:rFonts w:asciiTheme="majorHAnsi" w:hAnsiTheme="majorHAnsi"/>
        </w:rPr>
      </w:pPr>
      <w:r>
        <w:rPr>
          <w:rFonts w:asciiTheme="majorHAnsi" w:hAnsiTheme="majorHAnsi"/>
        </w:rPr>
        <w:t>Discard supernatant very very carefully with pipet (REMEMBER RNA PELLET IS TRANSLUCID AND VERY DIFFICULT TO SEE!)</w:t>
      </w:r>
    </w:p>
    <w:p w:rsidR="00B403BC" w:rsidRDefault="00B403BC" w:rsidP="00263A0A">
      <w:pPr>
        <w:rPr>
          <w:rFonts w:asciiTheme="majorHAnsi" w:hAnsiTheme="majorHAnsi"/>
        </w:rPr>
      </w:pPr>
      <w:r>
        <w:rPr>
          <w:rFonts w:asciiTheme="majorHAnsi" w:hAnsiTheme="majorHAnsi"/>
        </w:rPr>
        <w:t xml:space="preserve">Add 62 </w:t>
      </w:r>
      <w:r w:rsidRPr="00656736">
        <w:rPr>
          <w:rFonts w:asciiTheme="majorHAnsi" w:hAnsiTheme="majorHAnsi"/>
        </w:rPr>
        <w:t>µl</w:t>
      </w:r>
      <w:r>
        <w:rPr>
          <w:rFonts w:asciiTheme="majorHAnsi" w:hAnsiTheme="majorHAnsi"/>
        </w:rPr>
        <w:t xml:space="preserve"> of Ethanol 70% with RNAse free water at -20º C</w:t>
      </w:r>
    </w:p>
    <w:p w:rsidR="00B403BC" w:rsidRDefault="00B403BC" w:rsidP="00263A0A">
      <w:pPr>
        <w:rPr>
          <w:rFonts w:asciiTheme="majorHAnsi" w:hAnsiTheme="majorHAnsi"/>
        </w:rPr>
      </w:pPr>
      <w:r>
        <w:rPr>
          <w:rFonts w:asciiTheme="majorHAnsi" w:hAnsiTheme="majorHAnsi"/>
        </w:rPr>
        <w:t>Centrifuge 5 minutes at max. speed at 4º C</w:t>
      </w:r>
    </w:p>
    <w:p w:rsidR="00B403BC" w:rsidRDefault="00B403BC" w:rsidP="00263A0A">
      <w:pPr>
        <w:rPr>
          <w:rFonts w:asciiTheme="majorHAnsi" w:hAnsiTheme="majorHAnsi"/>
        </w:rPr>
      </w:pPr>
      <w:r>
        <w:rPr>
          <w:rFonts w:asciiTheme="majorHAnsi" w:hAnsiTheme="majorHAnsi"/>
        </w:rPr>
        <w:t>Discard very carefully supernatant, dry the tube with a tissue paper and incubate 15 minutes on the bench with the cap open.</w:t>
      </w:r>
    </w:p>
    <w:p w:rsidR="00B403BC" w:rsidRDefault="00B403BC" w:rsidP="00263A0A">
      <w:pPr>
        <w:rPr>
          <w:rFonts w:asciiTheme="majorHAnsi" w:hAnsiTheme="majorHAnsi"/>
        </w:rPr>
      </w:pPr>
      <w:r>
        <w:rPr>
          <w:rFonts w:asciiTheme="majorHAnsi" w:hAnsiTheme="majorHAnsi"/>
        </w:rPr>
        <w:t>Resuspen</w:t>
      </w:r>
      <w:r w:rsidR="000D5ED9">
        <w:rPr>
          <w:rFonts w:asciiTheme="majorHAnsi" w:hAnsiTheme="majorHAnsi"/>
        </w:rPr>
        <w:t>d</w:t>
      </w:r>
      <w:r>
        <w:rPr>
          <w:rFonts w:asciiTheme="majorHAnsi" w:hAnsiTheme="majorHAnsi"/>
        </w:rPr>
        <w:t xml:space="preserve"> in 8-30 </w:t>
      </w:r>
      <w:r w:rsidRPr="00656736">
        <w:rPr>
          <w:rFonts w:asciiTheme="majorHAnsi" w:hAnsiTheme="majorHAnsi"/>
        </w:rPr>
        <w:t>µl</w:t>
      </w:r>
      <w:r>
        <w:rPr>
          <w:rFonts w:asciiTheme="majorHAnsi" w:hAnsiTheme="majorHAnsi"/>
        </w:rPr>
        <w:t xml:space="preserve"> of RNAse free water pending of the amount of RNA treated.</w:t>
      </w:r>
    </w:p>
    <w:p w:rsidR="00B403BC" w:rsidRPr="004D74FA" w:rsidRDefault="000D5ED9" w:rsidP="00263A0A">
      <w:pPr>
        <w:rPr>
          <w:rFonts w:asciiTheme="majorHAnsi" w:hAnsiTheme="majorHAnsi"/>
        </w:rPr>
      </w:pPr>
      <w:r>
        <w:rPr>
          <w:rFonts w:asciiTheme="majorHAnsi" w:hAnsiTheme="majorHAnsi"/>
        </w:rPr>
        <w:t>Incuba</w:t>
      </w:r>
      <w:r w:rsidR="00B403BC">
        <w:rPr>
          <w:rFonts w:asciiTheme="majorHAnsi" w:hAnsiTheme="majorHAnsi"/>
        </w:rPr>
        <w:t>t</w:t>
      </w:r>
      <w:r>
        <w:rPr>
          <w:rFonts w:asciiTheme="majorHAnsi" w:hAnsiTheme="majorHAnsi"/>
        </w:rPr>
        <w:t>e</w:t>
      </w:r>
      <w:r w:rsidR="00B403BC">
        <w:rPr>
          <w:rFonts w:asciiTheme="majorHAnsi" w:hAnsiTheme="majorHAnsi"/>
        </w:rPr>
        <w:t xml:space="preserve"> Over </w:t>
      </w:r>
      <w:r>
        <w:rPr>
          <w:rFonts w:asciiTheme="majorHAnsi" w:hAnsiTheme="majorHAnsi"/>
        </w:rPr>
        <w:t>Night</w:t>
      </w:r>
      <w:r w:rsidR="00B403BC">
        <w:rPr>
          <w:rFonts w:asciiTheme="majorHAnsi" w:hAnsiTheme="majorHAnsi"/>
        </w:rPr>
        <w:t xml:space="preserve"> at -80º C for resuspend and hydrate the RNA.</w:t>
      </w:r>
    </w:p>
    <w:p w:rsidR="00F57A47" w:rsidRDefault="00FB18D5" w:rsidP="00FB18D5">
      <w:pPr>
        <w:pStyle w:val="Ttulo1"/>
      </w:pPr>
      <w:bookmarkStart w:id="12" w:name="_Toc442803678"/>
      <w:r>
        <w:lastRenderedPageBreak/>
        <w:t>cDNA synthesis with NZY first-strand kit</w:t>
      </w:r>
      <w:bookmarkEnd w:id="12"/>
    </w:p>
    <w:p w:rsidR="00FB18D5" w:rsidRPr="00E20C0C" w:rsidRDefault="00FB18D5" w:rsidP="00FB18D5">
      <w:pPr>
        <w:rPr>
          <w:rFonts w:asciiTheme="majorHAnsi" w:hAnsiTheme="majorHAnsi"/>
        </w:rPr>
      </w:pPr>
    </w:p>
    <w:p w:rsidR="00FB18D5" w:rsidRPr="00E20C0C" w:rsidRDefault="00FB18D5" w:rsidP="00FB18D5">
      <w:pPr>
        <w:rPr>
          <w:rFonts w:asciiTheme="majorHAnsi" w:hAnsiTheme="majorHAnsi"/>
        </w:rPr>
      </w:pPr>
      <w:r w:rsidRPr="00E20C0C">
        <w:rPr>
          <w:rFonts w:asciiTheme="majorHAnsi" w:hAnsiTheme="majorHAnsi"/>
        </w:rPr>
        <w:t>Defrost on ice your RNA treated</w:t>
      </w:r>
    </w:p>
    <w:p w:rsidR="00FB18D5" w:rsidRPr="00E20C0C" w:rsidRDefault="00FB18D5" w:rsidP="00FB18D5">
      <w:pPr>
        <w:rPr>
          <w:rFonts w:asciiTheme="majorHAnsi" w:hAnsiTheme="majorHAnsi"/>
        </w:rPr>
      </w:pPr>
      <w:r w:rsidRPr="00E20C0C">
        <w:rPr>
          <w:rFonts w:asciiTheme="majorHAnsi" w:hAnsiTheme="majorHAnsi"/>
        </w:rPr>
        <w:t>Book a PCR machine for 1 hour and prepare the following program</w:t>
      </w:r>
    </w:p>
    <w:p w:rsidR="00FB18D5" w:rsidRPr="00E20C0C" w:rsidRDefault="00FB18D5" w:rsidP="00FB18D5">
      <w:pPr>
        <w:rPr>
          <w:rFonts w:asciiTheme="majorHAnsi" w:hAnsiTheme="majorHAnsi"/>
        </w:rPr>
      </w:pPr>
      <w:r w:rsidRPr="00E20C0C">
        <w:rPr>
          <w:rFonts w:asciiTheme="majorHAnsi" w:hAnsiTheme="majorHAnsi"/>
        </w:rPr>
        <w:t>25º C – 10 minutes</w:t>
      </w:r>
    </w:p>
    <w:p w:rsidR="00FB18D5" w:rsidRPr="00E20C0C" w:rsidRDefault="00FB18D5" w:rsidP="00FB18D5">
      <w:pPr>
        <w:rPr>
          <w:rFonts w:asciiTheme="majorHAnsi" w:hAnsiTheme="majorHAnsi"/>
        </w:rPr>
      </w:pPr>
      <w:r w:rsidRPr="00E20C0C">
        <w:rPr>
          <w:rFonts w:asciiTheme="majorHAnsi" w:hAnsiTheme="majorHAnsi"/>
        </w:rPr>
        <w:t>50º C – 30 minutes</w:t>
      </w:r>
    </w:p>
    <w:p w:rsidR="00FB18D5" w:rsidRPr="00E20C0C" w:rsidRDefault="00FB18D5" w:rsidP="00FB18D5">
      <w:pPr>
        <w:rPr>
          <w:rFonts w:asciiTheme="majorHAnsi" w:hAnsiTheme="majorHAnsi"/>
        </w:rPr>
      </w:pPr>
      <w:r w:rsidRPr="00E20C0C">
        <w:rPr>
          <w:rFonts w:asciiTheme="majorHAnsi" w:hAnsiTheme="majorHAnsi"/>
        </w:rPr>
        <w:t>85º C – 5 minutes</w:t>
      </w:r>
    </w:p>
    <w:p w:rsidR="00FB18D5" w:rsidRPr="00E20C0C" w:rsidRDefault="00FB18D5" w:rsidP="00FB18D5">
      <w:pPr>
        <w:rPr>
          <w:rFonts w:asciiTheme="majorHAnsi" w:hAnsiTheme="majorHAnsi"/>
        </w:rPr>
      </w:pPr>
      <w:r w:rsidRPr="00E20C0C">
        <w:rPr>
          <w:rFonts w:asciiTheme="majorHAnsi" w:hAnsiTheme="majorHAnsi"/>
        </w:rPr>
        <w:t>4 º C – infinity</w:t>
      </w:r>
    </w:p>
    <w:p w:rsidR="00FB18D5" w:rsidRPr="00E20C0C" w:rsidRDefault="00FB18D5" w:rsidP="00FB18D5">
      <w:pPr>
        <w:rPr>
          <w:rFonts w:asciiTheme="majorHAnsi" w:hAnsiTheme="majorHAnsi"/>
        </w:rPr>
      </w:pPr>
      <w:r w:rsidRPr="00E20C0C">
        <w:rPr>
          <w:rFonts w:asciiTheme="majorHAnsi" w:hAnsiTheme="majorHAnsi"/>
        </w:rPr>
        <w:t>Prepare on ice the Mix</w:t>
      </w:r>
    </w:p>
    <w:p w:rsidR="00FB18D5" w:rsidRPr="00E20C0C" w:rsidRDefault="00FB18D5" w:rsidP="00FB18D5">
      <w:pPr>
        <w:rPr>
          <w:rFonts w:asciiTheme="majorHAnsi" w:hAnsiTheme="majorHAnsi"/>
        </w:rPr>
      </w:pPr>
      <w:r w:rsidRPr="00E20C0C">
        <w:rPr>
          <w:rFonts w:asciiTheme="majorHAnsi" w:hAnsiTheme="majorHAnsi"/>
        </w:rPr>
        <w:t>10 µl</w:t>
      </w:r>
      <w:r w:rsidR="00E20C0C">
        <w:rPr>
          <w:rFonts w:asciiTheme="majorHAnsi" w:hAnsiTheme="majorHAnsi"/>
        </w:rPr>
        <w:t xml:space="preserve"> </w:t>
      </w:r>
      <w:r w:rsidRPr="00E20C0C">
        <w:rPr>
          <w:rFonts w:asciiTheme="majorHAnsi" w:hAnsiTheme="majorHAnsi"/>
        </w:rPr>
        <w:t>2x master</w:t>
      </w:r>
      <w:r w:rsidR="00E20C0C">
        <w:rPr>
          <w:rFonts w:asciiTheme="majorHAnsi" w:hAnsiTheme="majorHAnsi"/>
        </w:rPr>
        <w:t xml:space="preserve"> </w:t>
      </w:r>
      <w:r w:rsidRPr="00E20C0C">
        <w:rPr>
          <w:rFonts w:asciiTheme="majorHAnsi" w:hAnsiTheme="majorHAnsi"/>
        </w:rPr>
        <w:t>mix NZYRT</w:t>
      </w:r>
    </w:p>
    <w:p w:rsidR="00FB18D5" w:rsidRPr="00E20C0C" w:rsidRDefault="00FB18D5" w:rsidP="00FB18D5">
      <w:pPr>
        <w:rPr>
          <w:rFonts w:asciiTheme="majorHAnsi" w:hAnsiTheme="majorHAnsi"/>
        </w:rPr>
      </w:pPr>
      <w:r w:rsidRPr="00E20C0C">
        <w:rPr>
          <w:rFonts w:asciiTheme="majorHAnsi" w:hAnsiTheme="majorHAnsi"/>
        </w:rPr>
        <w:t>2 µl enzyme mix</w:t>
      </w:r>
    </w:p>
    <w:p w:rsidR="00FB18D5" w:rsidRPr="00E20C0C" w:rsidRDefault="00FB18D5" w:rsidP="00FB18D5">
      <w:pPr>
        <w:rPr>
          <w:rFonts w:asciiTheme="majorHAnsi" w:hAnsiTheme="majorHAnsi"/>
        </w:rPr>
      </w:pPr>
      <w:r w:rsidRPr="00E20C0C">
        <w:rPr>
          <w:rFonts w:asciiTheme="majorHAnsi" w:hAnsiTheme="majorHAnsi"/>
        </w:rPr>
        <w:t>xx µl RNA (up to 5 µg recommended 1 µg, if it is possible do not use 500 ng, just in exceptional cases!)</w:t>
      </w:r>
    </w:p>
    <w:p w:rsidR="00FB18D5" w:rsidRPr="00E20C0C" w:rsidRDefault="00FB18D5" w:rsidP="00FB18D5">
      <w:pPr>
        <w:rPr>
          <w:rFonts w:asciiTheme="majorHAnsi" w:hAnsiTheme="majorHAnsi"/>
        </w:rPr>
      </w:pPr>
      <w:r w:rsidRPr="00E20C0C">
        <w:rPr>
          <w:rFonts w:asciiTheme="majorHAnsi" w:hAnsiTheme="majorHAnsi"/>
        </w:rPr>
        <w:t>up to final volume 20 µl DEPC-treated water</w:t>
      </w:r>
    </w:p>
    <w:p w:rsidR="00FB18D5" w:rsidRPr="00E20C0C" w:rsidRDefault="00FB18D5" w:rsidP="00FB18D5">
      <w:pPr>
        <w:rPr>
          <w:rFonts w:asciiTheme="majorHAnsi" w:hAnsiTheme="majorHAnsi"/>
        </w:rPr>
      </w:pPr>
      <w:r w:rsidRPr="00E20C0C">
        <w:rPr>
          <w:rFonts w:asciiTheme="majorHAnsi" w:hAnsiTheme="majorHAnsi"/>
        </w:rPr>
        <w:t>Prepare the mix in an autoclaved PCR 0,2 ml tube and perform the program described before</w:t>
      </w:r>
    </w:p>
    <w:p w:rsidR="00FB18D5" w:rsidRPr="00E20C0C" w:rsidRDefault="00E20C0C" w:rsidP="00FB18D5">
      <w:pPr>
        <w:rPr>
          <w:rFonts w:asciiTheme="majorHAnsi" w:hAnsiTheme="majorHAnsi"/>
        </w:rPr>
      </w:pPr>
      <w:r w:rsidRPr="00E20C0C">
        <w:rPr>
          <w:rFonts w:asciiTheme="majorHAnsi" w:hAnsiTheme="majorHAnsi"/>
        </w:rPr>
        <w:t>After the thermos cycle add 1 µl of NZY RNAse H and incubate at 37º C for 20 minutes</w:t>
      </w:r>
    </w:p>
    <w:p w:rsidR="00E20C0C" w:rsidRPr="00E20C0C" w:rsidRDefault="00E20C0C" w:rsidP="00FB18D5">
      <w:pPr>
        <w:rPr>
          <w:rFonts w:asciiTheme="majorHAnsi" w:hAnsiTheme="majorHAnsi"/>
        </w:rPr>
      </w:pPr>
      <w:r w:rsidRPr="00E20C0C">
        <w:rPr>
          <w:rFonts w:asciiTheme="majorHAnsi" w:hAnsiTheme="majorHAnsi"/>
        </w:rPr>
        <w:t>The cDNA is ready. Store at -20º C until use.</w:t>
      </w:r>
    </w:p>
    <w:p w:rsidR="00E20C0C" w:rsidRPr="00FB18D5" w:rsidRDefault="00E20C0C" w:rsidP="00FB18D5">
      <w:r w:rsidRPr="00E20C0C">
        <w:rPr>
          <w:rFonts w:asciiTheme="majorHAnsi" w:hAnsiTheme="majorHAnsi"/>
        </w:rPr>
        <w:t>NOTE: It is strongly,</w:t>
      </w:r>
      <w:r>
        <w:rPr>
          <w:rFonts w:asciiTheme="majorHAnsi" w:hAnsiTheme="majorHAnsi"/>
        </w:rPr>
        <w:t xml:space="preserve"> or even mandatory to make an extra reaction tube withRNA and without enzyme as RT minus control. Because of that you should estimate double amount of RNA and duplicate the mix, one with enzyme and another without it.</w:t>
      </w:r>
    </w:p>
    <w:p w:rsidR="00F57A47" w:rsidRPr="00F57A47" w:rsidRDefault="00F57A47" w:rsidP="00263A0A"/>
    <w:p w:rsidR="005D2259" w:rsidRDefault="005D2259" w:rsidP="005D2259"/>
    <w:p w:rsidR="005D2259" w:rsidRPr="005D2259" w:rsidRDefault="005D2259" w:rsidP="005D2259"/>
    <w:p w:rsidR="005D2259" w:rsidRDefault="005D2259" w:rsidP="00AF677C"/>
    <w:p w:rsidR="005D2259" w:rsidRDefault="005D2259" w:rsidP="00AF677C"/>
    <w:p w:rsidR="00E20C0C" w:rsidRDefault="00E20C0C" w:rsidP="00AF677C"/>
    <w:p w:rsidR="005D2259" w:rsidRDefault="005D2259" w:rsidP="00AF677C"/>
    <w:p w:rsidR="00E20C0C" w:rsidRDefault="00E20C0C" w:rsidP="00AF677C"/>
    <w:p w:rsidR="005D2259" w:rsidRPr="00F91D29" w:rsidRDefault="005D2259" w:rsidP="005D2259">
      <w:pPr>
        <w:pStyle w:val="Ttulo1"/>
        <w:rPr>
          <w:lang w:val="en-US"/>
        </w:rPr>
      </w:pPr>
      <w:bookmarkStart w:id="13" w:name="_Toc442803679"/>
      <w:r>
        <w:rPr>
          <w:lang w:val="en-US"/>
        </w:rPr>
        <w:lastRenderedPageBreak/>
        <w:t>Real Time PCR using IQ5 Bio-Rad</w:t>
      </w:r>
      <w:bookmarkEnd w:id="13"/>
    </w:p>
    <w:p w:rsidR="005D2259" w:rsidRDefault="005D2259" w:rsidP="005D2259">
      <w:pPr>
        <w:rPr>
          <w:b/>
          <w:sz w:val="20"/>
          <w:szCs w:val="20"/>
          <w:lang w:val="en-US"/>
        </w:rPr>
      </w:pPr>
    </w:p>
    <w:p w:rsidR="005D2259" w:rsidRPr="005D2259" w:rsidRDefault="005D2259" w:rsidP="005D2259">
      <w:pPr>
        <w:rPr>
          <w:rFonts w:asciiTheme="majorHAnsi" w:hAnsiTheme="majorHAnsi"/>
          <w:b/>
          <w:sz w:val="20"/>
          <w:szCs w:val="20"/>
          <w:lang w:val="en-US"/>
        </w:rPr>
      </w:pPr>
      <w:r w:rsidRPr="005D2259">
        <w:rPr>
          <w:rFonts w:asciiTheme="majorHAnsi" w:hAnsiTheme="majorHAnsi"/>
          <w:b/>
          <w:sz w:val="20"/>
          <w:szCs w:val="20"/>
          <w:lang w:val="en-US"/>
        </w:rPr>
        <w:t>Materials:</w:t>
      </w:r>
    </w:p>
    <w:p w:rsidR="005D2259" w:rsidRPr="005D2259" w:rsidRDefault="005D2259" w:rsidP="005D2259">
      <w:pPr>
        <w:pStyle w:val="Prrafodelista"/>
        <w:numPr>
          <w:ilvl w:val="0"/>
          <w:numId w:val="1"/>
        </w:numPr>
        <w:rPr>
          <w:rFonts w:asciiTheme="majorHAnsi" w:hAnsiTheme="majorHAnsi"/>
          <w:sz w:val="20"/>
          <w:szCs w:val="20"/>
          <w:lang w:val="en-US"/>
        </w:rPr>
      </w:pPr>
      <w:r w:rsidRPr="005D2259">
        <w:rPr>
          <w:rFonts w:asciiTheme="majorHAnsi" w:hAnsiTheme="majorHAnsi"/>
          <w:sz w:val="20"/>
          <w:szCs w:val="20"/>
          <w:lang w:val="en-US"/>
        </w:rPr>
        <w:t>cDNA of your samples</w:t>
      </w:r>
    </w:p>
    <w:p w:rsidR="005D2259" w:rsidRPr="005D2259" w:rsidRDefault="005D2259" w:rsidP="005D2259">
      <w:pPr>
        <w:pStyle w:val="Prrafodelista"/>
        <w:numPr>
          <w:ilvl w:val="0"/>
          <w:numId w:val="1"/>
        </w:numPr>
        <w:rPr>
          <w:rFonts w:asciiTheme="majorHAnsi" w:hAnsiTheme="majorHAnsi"/>
          <w:sz w:val="20"/>
          <w:szCs w:val="20"/>
          <w:lang w:val="en-US"/>
        </w:rPr>
      </w:pPr>
      <w:r w:rsidRPr="005D2259">
        <w:rPr>
          <w:rFonts w:asciiTheme="majorHAnsi" w:hAnsiTheme="majorHAnsi"/>
          <w:sz w:val="20"/>
          <w:szCs w:val="20"/>
          <w:lang w:val="en-US"/>
        </w:rPr>
        <w:t>Primers F-R of your target gene</w:t>
      </w:r>
    </w:p>
    <w:p w:rsidR="005D2259" w:rsidRPr="005D2259" w:rsidRDefault="005D2259" w:rsidP="005D2259">
      <w:pPr>
        <w:pStyle w:val="Prrafodelista"/>
        <w:numPr>
          <w:ilvl w:val="0"/>
          <w:numId w:val="1"/>
        </w:numPr>
        <w:rPr>
          <w:rFonts w:asciiTheme="majorHAnsi" w:hAnsiTheme="majorHAnsi"/>
          <w:sz w:val="20"/>
          <w:szCs w:val="20"/>
          <w:lang w:val="en-US"/>
        </w:rPr>
      </w:pPr>
      <w:r w:rsidRPr="005D2259">
        <w:rPr>
          <w:rFonts w:asciiTheme="majorHAnsi" w:hAnsiTheme="majorHAnsi"/>
          <w:sz w:val="20"/>
          <w:szCs w:val="20"/>
          <w:lang w:val="en-US"/>
        </w:rPr>
        <w:t>Primers F-R of your housekeeping gene</w:t>
      </w:r>
    </w:p>
    <w:p w:rsidR="005D2259" w:rsidRPr="005D2259" w:rsidRDefault="005D2259" w:rsidP="005D2259">
      <w:pPr>
        <w:pStyle w:val="Prrafodelista"/>
        <w:numPr>
          <w:ilvl w:val="0"/>
          <w:numId w:val="1"/>
        </w:numPr>
        <w:rPr>
          <w:rFonts w:asciiTheme="majorHAnsi" w:hAnsiTheme="majorHAnsi"/>
          <w:sz w:val="20"/>
          <w:szCs w:val="20"/>
          <w:lang w:val="en-US"/>
        </w:rPr>
      </w:pPr>
      <w:r w:rsidRPr="005D2259">
        <w:rPr>
          <w:rFonts w:asciiTheme="majorHAnsi" w:hAnsiTheme="majorHAnsi"/>
          <w:sz w:val="20"/>
          <w:szCs w:val="20"/>
          <w:lang w:val="en-US"/>
        </w:rPr>
        <w:t>Syber Green</w:t>
      </w:r>
    </w:p>
    <w:p w:rsidR="005D2259" w:rsidRPr="005D2259" w:rsidRDefault="005D2259" w:rsidP="005D2259">
      <w:pPr>
        <w:pStyle w:val="Prrafodelista"/>
        <w:numPr>
          <w:ilvl w:val="0"/>
          <w:numId w:val="1"/>
        </w:numPr>
        <w:rPr>
          <w:rFonts w:asciiTheme="majorHAnsi" w:hAnsiTheme="majorHAnsi"/>
          <w:sz w:val="20"/>
          <w:szCs w:val="20"/>
          <w:lang w:val="en-US"/>
        </w:rPr>
      </w:pPr>
      <w:r w:rsidRPr="005D2259">
        <w:rPr>
          <w:rFonts w:asciiTheme="majorHAnsi" w:hAnsiTheme="majorHAnsi"/>
          <w:sz w:val="20"/>
          <w:szCs w:val="20"/>
          <w:lang w:val="en-US"/>
        </w:rPr>
        <w:t>Mq water</w:t>
      </w:r>
    </w:p>
    <w:p w:rsidR="005D2259" w:rsidRPr="005D2259" w:rsidRDefault="005D2259" w:rsidP="005D2259">
      <w:pPr>
        <w:pStyle w:val="Prrafodelista"/>
        <w:numPr>
          <w:ilvl w:val="0"/>
          <w:numId w:val="1"/>
        </w:numPr>
        <w:rPr>
          <w:rFonts w:asciiTheme="majorHAnsi" w:hAnsiTheme="majorHAnsi"/>
          <w:sz w:val="20"/>
          <w:szCs w:val="20"/>
          <w:lang w:val="en-US"/>
        </w:rPr>
      </w:pPr>
      <w:r w:rsidRPr="005D2259">
        <w:rPr>
          <w:rFonts w:asciiTheme="majorHAnsi" w:hAnsiTheme="majorHAnsi"/>
          <w:sz w:val="20"/>
          <w:szCs w:val="20"/>
          <w:lang w:val="en-US"/>
        </w:rPr>
        <w:t>Real Time Bio-Rad 96 wells plate</w:t>
      </w:r>
    </w:p>
    <w:p w:rsidR="005D2259" w:rsidRPr="005D2259" w:rsidRDefault="005D2259" w:rsidP="005D2259">
      <w:pPr>
        <w:pStyle w:val="Prrafodelista"/>
        <w:numPr>
          <w:ilvl w:val="0"/>
          <w:numId w:val="1"/>
        </w:numPr>
        <w:rPr>
          <w:rFonts w:asciiTheme="majorHAnsi" w:hAnsiTheme="majorHAnsi"/>
          <w:sz w:val="20"/>
          <w:szCs w:val="20"/>
          <w:lang w:val="en-US"/>
        </w:rPr>
      </w:pPr>
      <w:r w:rsidRPr="005D2259">
        <w:rPr>
          <w:rFonts w:asciiTheme="majorHAnsi" w:hAnsiTheme="majorHAnsi"/>
          <w:sz w:val="20"/>
          <w:szCs w:val="20"/>
          <w:lang w:val="en-US"/>
        </w:rPr>
        <w:t>Transparent, adhesive cover Bio-Rad</w:t>
      </w:r>
    </w:p>
    <w:p w:rsidR="005D2259" w:rsidRPr="005D2259" w:rsidRDefault="005D2259" w:rsidP="005D2259">
      <w:pPr>
        <w:pStyle w:val="Prrafodelista"/>
        <w:numPr>
          <w:ilvl w:val="0"/>
          <w:numId w:val="1"/>
        </w:numPr>
        <w:rPr>
          <w:rFonts w:asciiTheme="majorHAnsi" w:hAnsiTheme="majorHAnsi"/>
          <w:sz w:val="20"/>
          <w:szCs w:val="20"/>
          <w:lang w:val="en-US"/>
        </w:rPr>
      </w:pPr>
      <w:r w:rsidRPr="005D2259">
        <w:rPr>
          <w:rFonts w:asciiTheme="majorHAnsi" w:hAnsiTheme="majorHAnsi"/>
          <w:sz w:val="20"/>
          <w:szCs w:val="20"/>
          <w:lang w:val="en-US"/>
        </w:rPr>
        <w:t>Tool to fix correctly the cover to the plate (could be a pen)</w:t>
      </w:r>
    </w:p>
    <w:p w:rsidR="005D2259" w:rsidRPr="005D2259" w:rsidRDefault="005D2259" w:rsidP="005D2259">
      <w:pPr>
        <w:pStyle w:val="Prrafodelista"/>
        <w:numPr>
          <w:ilvl w:val="0"/>
          <w:numId w:val="1"/>
        </w:numPr>
        <w:rPr>
          <w:rFonts w:asciiTheme="majorHAnsi" w:hAnsiTheme="majorHAnsi"/>
          <w:sz w:val="20"/>
          <w:szCs w:val="20"/>
          <w:lang w:val="en-US"/>
        </w:rPr>
      </w:pPr>
      <w:r w:rsidRPr="005D2259">
        <w:rPr>
          <w:rFonts w:asciiTheme="majorHAnsi" w:hAnsiTheme="majorHAnsi"/>
          <w:sz w:val="20"/>
          <w:szCs w:val="20"/>
          <w:lang w:val="en-US"/>
        </w:rPr>
        <w:t>Sterile tips for 1000μl, 300μl, 100μl, 10μl standard and 10μl Diamond-D10</w:t>
      </w:r>
    </w:p>
    <w:p w:rsidR="005D2259" w:rsidRPr="005D2259" w:rsidRDefault="005D2259" w:rsidP="005D2259">
      <w:pPr>
        <w:pStyle w:val="Prrafodelista"/>
        <w:numPr>
          <w:ilvl w:val="0"/>
          <w:numId w:val="1"/>
        </w:numPr>
        <w:rPr>
          <w:rFonts w:asciiTheme="majorHAnsi" w:hAnsiTheme="majorHAnsi"/>
          <w:sz w:val="20"/>
          <w:szCs w:val="20"/>
          <w:lang w:val="en-US"/>
        </w:rPr>
      </w:pPr>
      <w:r w:rsidRPr="005D2259">
        <w:rPr>
          <w:rFonts w:asciiTheme="majorHAnsi" w:hAnsiTheme="majorHAnsi"/>
          <w:sz w:val="20"/>
          <w:szCs w:val="20"/>
          <w:lang w:val="en-US"/>
        </w:rPr>
        <w:t>Sterile centrifuge tubes 1,5ml.</w:t>
      </w:r>
    </w:p>
    <w:p w:rsidR="005D2259" w:rsidRPr="005D2259" w:rsidRDefault="005D2259" w:rsidP="005D2259">
      <w:pPr>
        <w:pStyle w:val="Prrafodelista"/>
        <w:numPr>
          <w:ilvl w:val="0"/>
          <w:numId w:val="1"/>
        </w:numPr>
        <w:rPr>
          <w:rFonts w:asciiTheme="majorHAnsi" w:hAnsiTheme="majorHAnsi"/>
          <w:sz w:val="20"/>
          <w:szCs w:val="20"/>
          <w:lang w:val="en-US"/>
        </w:rPr>
      </w:pPr>
      <w:r w:rsidRPr="005D2259">
        <w:rPr>
          <w:rFonts w:asciiTheme="majorHAnsi" w:hAnsiTheme="majorHAnsi"/>
          <w:sz w:val="20"/>
          <w:szCs w:val="20"/>
          <w:lang w:val="en-US"/>
        </w:rPr>
        <w:t>Pipettes</w:t>
      </w:r>
    </w:p>
    <w:p w:rsidR="005D2259" w:rsidRPr="005D2259" w:rsidRDefault="005D2259" w:rsidP="005D2259">
      <w:pPr>
        <w:pStyle w:val="Prrafodelista"/>
        <w:numPr>
          <w:ilvl w:val="0"/>
          <w:numId w:val="1"/>
        </w:numPr>
        <w:rPr>
          <w:rFonts w:asciiTheme="majorHAnsi" w:hAnsiTheme="majorHAnsi"/>
          <w:sz w:val="20"/>
          <w:szCs w:val="20"/>
          <w:lang w:val="en-US"/>
        </w:rPr>
      </w:pPr>
      <w:r w:rsidRPr="005D2259">
        <w:rPr>
          <w:rFonts w:asciiTheme="majorHAnsi" w:hAnsiTheme="majorHAnsi"/>
          <w:sz w:val="20"/>
          <w:szCs w:val="20"/>
          <w:lang w:val="en-US"/>
        </w:rPr>
        <w:t>Sterile PCR tubes 0,2ml.</w:t>
      </w:r>
    </w:p>
    <w:p w:rsidR="005D2259" w:rsidRPr="00001B2C" w:rsidRDefault="005D2259" w:rsidP="005D2259">
      <w:pPr>
        <w:pStyle w:val="Prrafodelista"/>
        <w:rPr>
          <w:sz w:val="20"/>
          <w:szCs w:val="20"/>
          <w:lang w:val="en-US"/>
        </w:rPr>
      </w:pPr>
    </w:p>
    <w:p w:rsidR="005D2259" w:rsidRPr="005D2259" w:rsidRDefault="005D2259" w:rsidP="005D2259">
      <w:pPr>
        <w:rPr>
          <w:rFonts w:asciiTheme="majorHAnsi" w:hAnsiTheme="majorHAnsi"/>
          <w:b/>
          <w:color w:val="000000" w:themeColor="text1"/>
          <w:sz w:val="20"/>
          <w:szCs w:val="20"/>
          <w:lang w:val="en-US"/>
        </w:rPr>
      </w:pPr>
      <w:r w:rsidRPr="005D2259">
        <w:rPr>
          <w:rFonts w:asciiTheme="majorHAnsi" w:hAnsiTheme="majorHAnsi"/>
          <w:b/>
          <w:color w:val="000000" w:themeColor="text1"/>
          <w:sz w:val="20"/>
          <w:szCs w:val="20"/>
          <w:lang w:val="en-US"/>
        </w:rPr>
        <w:t>Procedure:</w:t>
      </w:r>
    </w:p>
    <w:p w:rsidR="005D2259" w:rsidRPr="005D2259" w:rsidRDefault="005D2259" w:rsidP="005D2259">
      <w:pPr>
        <w:pStyle w:val="Prrafodelista"/>
        <w:numPr>
          <w:ilvl w:val="0"/>
          <w:numId w:val="2"/>
        </w:numPr>
        <w:rPr>
          <w:rFonts w:asciiTheme="majorHAnsi" w:hAnsiTheme="majorHAnsi"/>
          <w:b/>
          <w:color w:val="000000" w:themeColor="text1"/>
          <w:sz w:val="20"/>
          <w:szCs w:val="20"/>
          <w:lang w:val="en-US"/>
        </w:rPr>
      </w:pPr>
      <w:r w:rsidRPr="005D2259">
        <w:rPr>
          <w:rFonts w:asciiTheme="majorHAnsi" w:hAnsiTheme="majorHAnsi"/>
          <w:b/>
          <w:color w:val="000000" w:themeColor="text1"/>
          <w:sz w:val="20"/>
          <w:szCs w:val="20"/>
          <w:lang w:val="en-US"/>
        </w:rPr>
        <w:t xml:space="preserve">Primer design: </w:t>
      </w:r>
      <w:r w:rsidRPr="005D2259">
        <w:rPr>
          <w:rFonts w:asciiTheme="majorHAnsi" w:hAnsiTheme="majorHAnsi"/>
          <w:color w:val="000000" w:themeColor="text1"/>
          <w:sz w:val="20"/>
          <w:szCs w:val="20"/>
          <w:lang w:val="en-US"/>
        </w:rPr>
        <w:t>To be sure your primers will be successful they must accomplish with the following requirements:</w:t>
      </w:r>
    </w:p>
    <w:p w:rsidR="005D2259" w:rsidRPr="005D2259" w:rsidRDefault="005D2259" w:rsidP="005D2259">
      <w:pPr>
        <w:pStyle w:val="Prrafodelista"/>
        <w:numPr>
          <w:ilvl w:val="0"/>
          <w:numId w:val="3"/>
        </w:numPr>
        <w:rPr>
          <w:rFonts w:asciiTheme="majorHAnsi" w:hAnsiTheme="majorHAnsi"/>
          <w:b/>
          <w:color w:val="000000" w:themeColor="text1"/>
          <w:sz w:val="20"/>
          <w:szCs w:val="20"/>
          <w:lang w:val="en-US"/>
        </w:rPr>
      </w:pPr>
      <w:r w:rsidRPr="005D2259">
        <w:rPr>
          <w:rFonts w:asciiTheme="majorHAnsi" w:hAnsiTheme="majorHAnsi"/>
          <w:color w:val="000000" w:themeColor="text1"/>
          <w:sz w:val="20"/>
          <w:szCs w:val="20"/>
          <w:lang w:val="en-US"/>
        </w:rPr>
        <w:t>Fragment amplified 60-150bp</w:t>
      </w:r>
    </w:p>
    <w:p w:rsidR="005D2259" w:rsidRPr="005D2259" w:rsidRDefault="005D2259" w:rsidP="005D2259">
      <w:pPr>
        <w:pStyle w:val="Prrafodelista"/>
        <w:numPr>
          <w:ilvl w:val="0"/>
          <w:numId w:val="3"/>
        </w:numPr>
        <w:rPr>
          <w:rFonts w:asciiTheme="majorHAnsi" w:hAnsiTheme="majorHAnsi"/>
          <w:b/>
          <w:color w:val="000000" w:themeColor="text1"/>
          <w:sz w:val="20"/>
          <w:szCs w:val="20"/>
          <w:lang w:val="en-US"/>
        </w:rPr>
      </w:pPr>
      <w:r w:rsidRPr="005D2259">
        <w:rPr>
          <w:rFonts w:asciiTheme="majorHAnsi" w:hAnsiTheme="majorHAnsi"/>
          <w:color w:val="000000" w:themeColor="text1"/>
          <w:sz w:val="20"/>
          <w:szCs w:val="20"/>
          <w:lang w:val="en-US"/>
        </w:rPr>
        <w:t>Fragment amplified with no secondary structures</w:t>
      </w:r>
    </w:p>
    <w:p w:rsidR="005D2259" w:rsidRPr="005D2259" w:rsidRDefault="005D2259" w:rsidP="005D2259">
      <w:pPr>
        <w:pStyle w:val="Prrafodelista"/>
        <w:numPr>
          <w:ilvl w:val="0"/>
          <w:numId w:val="3"/>
        </w:numPr>
        <w:rPr>
          <w:rFonts w:asciiTheme="majorHAnsi" w:hAnsiTheme="majorHAnsi"/>
          <w:b/>
          <w:color w:val="000000" w:themeColor="text1"/>
          <w:sz w:val="20"/>
          <w:szCs w:val="20"/>
          <w:lang w:val="en-US"/>
        </w:rPr>
      </w:pPr>
      <w:r w:rsidRPr="005D2259">
        <w:rPr>
          <w:rFonts w:asciiTheme="majorHAnsi" w:hAnsiTheme="majorHAnsi"/>
          <w:color w:val="000000" w:themeColor="text1"/>
          <w:sz w:val="20"/>
          <w:szCs w:val="20"/>
          <w:lang w:val="en-US"/>
        </w:rPr>
        <w:t>Designed in separated exons if it is possible</w:t>
      </w:r>
    </w:p>
    <w:p w:rsidR="005D2259" w:rsidRPr="005D2259" w:rsidRDefault="005D2259" w:rsidP="005D2259">
      <w:pPr>
        <w:pStyle w:val="Prrafodelista"/>
        <w:numPr>
          <w:ilvl w:val="0"/>
          <w:numId w:val="3"/>
        </w:numPr>
        <w:rPr>
          <w:rFonts w:asciiTheme="majorHAnsi" w:hAnsiTheme="majorHAnsi"/>
          <w:b/>
          <w:color w:val="000000" w:themeColor="text1"/>
          <w:sz w:val="20"/>
          <w:szCs w:val="20"/>
          <w:lang w:val="en-US"/>
        </w:rPr>
      </w:pPr>
      <w:r w:rsidRPr="005D2259">
        <w:rPr>
          <w:rFonts w:asciiTheme="majorHAnsi" w:hAnsiTheme="majorHAnsi"/>
          <w:color w:val="000000" w:themeColor="text1"/>
          <w:sz w:val="20"/>
          <w:szCs w:val="20"/>
          <w:lang w:val="en-US"/>
        </w:rPr>
        <w:t>23 +/- 3 nucleotides long</w:t>
      </w:r>
    </w:p>
    <w:p w:rsidR="005D2259" w:rsidRPr="005D2259" w:rsidRDefault="005D2259" w:rsidP="005D2259">
      <w:pPr>
        <w:pStyle w:val="Prrafodelista"/>
        <w:numPr>
          <w:ilvl w:val="0"/>
          <w:numId w:val="3"/>
        </w:numPr>
        <w:rPr>
          <w:rFonts w:asciiTheme="majorHAnsi" w:hAnsiTheme="majorHAnsi"/>
          <w:b/>
          <w:color w:val="000000" w:themeColor="text1"/>
          <w:sz w:val="20"/>
          <w:szCs w:val="20"/>
          <w:lang w:val="en-US"/>
        </w:rPr>
      </w:pPr>
      <w:r w:rsidRPr="005D2259">
        <w:rPr>
          <w:rFonts w:asciiTheme="majorHAnsi" w:hAnsiTheme="majorHAnsi"/>
          <w:color w:val="000000" w:themeColor="text1"/>
          <w:sz w:val="20"/>
          <w:szCs w:val="20"/>
          <w:lang w:val="en-US"/>
        </w:rPr>
        <w:t>GC content 45% to 60%</w:t>
      </w:r>
    </w:p>
    <w:p w:rsidR="005D2259" w:rsidRPr="005D2259" w:rsidRDefault="005D2259" w:rsidP="005D2259">
      <w:pPr>
        <w:pStyle w:val="Prrafodelista"/>
        <w:numPr>
          <w:ilvl w:val="0"/>
          <w:numId w:val="3"/>
        </w:numPr>
        <w:rPr>
          <w:rFonts w:asciiTheme="majorHAnsi" w:hAnsiTheme="majorHAnsi"/>
          <w:b/>
          <w:color w:val="000000" w:themeColor="text1"/>
          <w:sz w:val="20"/>
          <w:szCs w:val="20"/>
          <w:lang w:val="en-US"/>
        </w:rPr>
      </w:pPr>
      <w:r w:rsidRPr="005D2259">
        <w:rPr>
          <w:rFonts w:asciiTheme="majorHAnsi" w:hAnsiTheme="majorHAnsi"/>
          <w:color w:val="000000" w:themeColor="text1"/>
          <w:sz w:val="20"/>
          <w:szCs w:val="20"/>
          <w:lang w:val="en-US"/>
        </w:rPr>
        <w:t xml:space="preserve">Tm of primers 60º C to 70º C </w:t>
      </w:r>
    </w:p>
    <w:p w:rsidR="005D2259" w:rsidRPr="005D2259" w:rsidRDefault="005D2259" w:rsidP="005D2259">
      <w:pPr>
        <w:pStyle w:val="Prrafodelista"/>
        <w:numPr>
          <w:ilvl w:val="0"/>
          <w:numId w:val="3"/>
        </w:numPr>
        <w:rPr>
          <w:rFonts w:asciiTheme="majorHAnsi" w:hAnsiTheme="majorHAnsi"/>
          <w:b/>
          <w:color w:val="000000" w:themeColor="text1"/>
          <w:sz w:val="20"/>
          <w:szCs w:val="20"/>
          <w:lang w:val="en-US"/>
        </w:rPr>
      </w:pPr>
      <w:r w:rsidRPr="005D2259">
        <w:rPr>
          <w:rFonts w:asciiTheme="majorHAnsi" w:hAnsiTheme="majorHAnsi"/>
          <w:color w:val="000000" w:themeColor="text1"/>
          <w:sz w:val="20"/>
          <w:szCs w:val="20"/>
          <w:lang w:val="en-US"/>
        </w:rPr>
        <w:t>Last 5 nucleotides (3’ terminal) no more than 2 GC</w:t>
      </w:r>
    </w:p>
    <w:p w:rsidR="005D2259" w:rsidRPr="005D2259" w:rsidRDefault="005D2259" w:rsidP="005D2259">
      <w:pPr>
        <w:pStyle w:val="Prrafodelista"/>
        <w:numPr>
          <w:ilvl w:val="0"/>
          <w:numId w:val="3"/>
        </w:numPr>
        <w:rPr>
          <w:rFonts w:asciiTheme="majorHAnsi" w:hAnsiTheme="majorHAnsi"/>
          <w:color w:val="000000" w:themeColor="text1"/>
          <w:sz w:val="20"/>
          <w:szCs w:val="20"/>
          <w:lang w:val="en-US"/>
        </w:rPr>
      </w:pPr>
      <w:r w:rsidRPr="005D2259">
        <w:rPr>
          <w:rFonts w:asciiTheme="majorHAnsi" w:hAnsiTheme="majorHAnsi"/>
          <w:color w:val="000000" w:themeColor="text1"/>
          <w:sz w:val="20"/>
          <w:szCs w:val="20"/>
          <w:lang w:val="en-US"/>
        </w:rPr>
        <w:t>No more than 4 C or G repetition</w:t>
      </w:r>
    </w:p>
    <w:p w:rsidR="005D2259" w:rsidRPr="005D2259" w:rsidRDefault="005D2259" w:rsidP="005D2259">
      <w:pPr>
        <w:pStyle w:val="Prrafodelista"/>
        <w:numPr>
          <w:ilvl w:val="0"/>
          <w:numId w:val="3"/>
        </w:numPr>
        <w:rPr>
          <w:rFonts w:asciiTheme="majorHAnsi" w:hAnsiTheme="majorHAnsi"/>
          <w:b/>
          <w:color w:val="000000" w:themeColor="text1"/>
          <w:sz w:val="20"/>
          <w:szCs w:val="20"/>
          <w:lang w:val="en-US"/>
        </w:rPr>
      </w:pPr>
      <w:r w:rsidRPr="005D2259">
        <w:rPr>
          <w:rFonts w:asciiTheme="majorHAnsi" w:hAnsiTheme="majorHAnsi"/>
          <w:color w:val="000000" w:themeColor="text1"/>
          <w:sz w:val="20"/>
          <w:szCs w:val="20"/>
          <w:lang w:val="en-US"/>
        </w:rPr>
        <w:t>No secondary structures</w:t>
      </w:r>
    </w:p>
    <w:p w:rsidR="005D2259" w:rsidRPr="005D2259" w:rsidRDefault="005D2259" w:rsidP="005D2259">
      <w:pPr>
        <w:pStyle w:val="Prrafodelista"/>
        <w:numPr>
          <w:ilvl w:val="0"/>
          <w:numId w:val="3"/>
        </w:numPr>
        <w:rPr>
          <w:rFonts w:asciiTheme="majorHAnsi" w:hAnsiTheme="majorHAnsi"/>
          <w:b/>
          <w:color w:val="000000" w:themeColor="text1"/>
          <w:sz w:val="20"/>
          <w:szCs w:val="20"/>
          <w:lang w:val="en-US"/>
        </w:rPr>
      </w:pPr>
      <w:r w:rsidRPr="005D2259">
        <w:rPr>
          <w:rFonts w:asciiTheme="majorHAnsi" w:hAnsiTheme="majorHAnsi"/>
          <w:color w:val="000000" w:themeColor="text1"/>
          <w:sz w:val="20"/>
          <w:szCs w:val="20"/>
          <w:lang w:val="en-US"/>
        </w:rPr>
        <w:t>No affinity with brother primer</w:t>
      </w:r>
    </w:p>
    <w:p w:rsidR="005D2259" w:rsidRPr="005D2259" w:rsidRDefault="005D2259" w:rsidP="005D2259">
      <w:pPr>
        <w:pStyle w:val="Prrafodelista"/>
        <w:numPr>
          <w:ilvl w:val="0"/>
          <w:numId w:val="3"/>
        </w:numPr>
        <w:rPr>
          <w:rFonts w:asciiTheme="majorHAnsi" w:hAnsiTheme="majorHAnsi"/>
          <w:b/>
          <w:color w:val="000000" w:themeColor="text1"/>
          <w:sz w:val="20"/>
          <w:szCs w:val="20"/>
          <w:lang w:val="en-US"/>
        </w:rPr>
      </w:pPr>
      <w:r w:rsidRPr="005D2259">
        <w:rPr>
          <w:rFonts w:asciiTheme="majorHAnsi" w:hAnsiTheme="majorHAnsi"/>
          <w:color w:val="000000" w:themeColor="text1"/>
          <w:sz w:val="20"/>
          <w:szCs w:val="20"/>
          <w:lang w:val="en-US"/>
        </w:rPr>
        <w:t>There is a software on line “Mfold” to check secondary structures</w:t>
      </w:r>
    </w:p>
    <w:p w:rsidR="005D2259" w:rsidRPr="005D2259" w:rsidRDefault="005D2259" w:rsidP="005D2259">
      <w:pPr>
        <w:pStyle w:val="Prrafodelista"/>
        <w:numPr>
          <w:ilvl w:val="0"/>
          <w:numId w:val="3"/>
        </w:numPr>
        <w:rPr>
          <w:rFonts w:asciiTheme="majorHAnsi" w:hAnsiTheme="majorHAnsi"/>
          <w:b/>
          <w:color w:val="000000" w:themeColor="text1"/>
          <w:sz w:val="20"/>
          <w:szCs w:val="20"/>
          <w:lang w:val="en-US"/>
        </w:rPr>
      </w:pPr>
      <w:r w:rsidRPr="005D2259">
        <w:rPr>
          <w:rFonts w:asciiTheme="majorHAnsi" w:hAnsiTheme="majorHAnsi"/>
          <w:color w:val="000000" w:themeColor="text1"/>
          <w:sz w:val="20"/>
          <w:szCs w:val="20"/>
          <w:lang w:val="en-US"/>
        </w:rPr>
        <w:t>The primers can be designed using Primer3Plus or PrimerBlast-NCBI available on-line</w:t>
      </w:r>
    </w:p>
    <w:p w:rsidR="005D2259" w:rsidRPr="005D2259" w:rsidRDefault="00136407" w:rsidP="005D2259">
      <w:pPr>
        <w:pStyle w:val="Prrafodelista"/>
        <w:numPr>
          <w:ilvl w:val="0"/>
          <w:numId w:val="3"/>
        </w:numPr>
        <w:rPr>
          <w:rFonts w:asciiTheme="majorHAnsi" w:hAnsiTheme="majorHAnsi"/>
          <w:b/>
          <w:color w:val="000000" w:themeColor="text1"/>
          <w:sz w:val="20"/>
          <w:szCs w:val="20"/>
          <w:lang w:val="en-US"/>
        </w:rPr>
      </w:pPr>
      <w:hyperlink r:id="rId12" w:history="1">
        <w:r w:rsidR="005D2259" w:rsidRPr="005D2259">
          <w:rPr>
            <w:rStyle w:val="Hipervnculo"/>
            <w:rFonts w:asciiTheme="majorHAnsi" w:hAnsiTheme="majorHAnsi"/>
            <w:sz w:val="20"/>
            <w:szCs w:val="20"/>
            <w:lang w:val="en-US"/>
          </w:rPr>
          <w:t>www.rtprimerdatabase.org</w:t>
        </w:r>
      </w:hyperlink>
      <w:r w:rsidR="005D2259" w:rsidRPr="005D2259">
        <w:rPr>
          <w:rFonts w:asciiTheme="majorHAnsi" w:hAnsiTheme="majorHAnsi"/>
          <w:color w:val="000000" w:themeColor="text1"/>
          <w:sz w:val="20"/>
          <w:szCs w:val="20"/>
          <w:lang w:val="en-US"/>
        </w:rPr>
        <w:t xml:space="preserve"> is a database of primers for housekeeping genes, etc.</w:t>
      </w:r>
    </w:p>
    <w:p w:rsidR="005D2259" w:rsidRPr="005D2259" w:rsidRDefault="005D2259" w:rsidP="005D2259">
      <w:pPr>
        <w:rPr>
          <w:rFonts w:asciiTheme="majorHAnsi" w:hAnsiTheme="majorHAnsi"/>
          <w:color w:val="000000" w:themeColor="text1"/>
          <w:sz w:val="20"/>
          <w:szCs w:val="20"/>
          <w:lang w:val="en-US"/>
        </w:rPr>
      </w:pPr>
    </w:p>
    <w:p w:rsidR="005D2259" w:rsidRPr="005D2259" w:rsidRDefault="005D2259" w:rsidP="005D2259">
      <w:pPr>
        <w:ind w:left="709"/>
        <w:rPr>
          <w:rFonts w:asciiTheme="majorHAnsi" w:hAnsiTheme="majorHAnsi"/>
          <w:color w:val="000000" w:themeColor="text1"/>
          <w:sz w:val="20"/>
          <w:szCs w:val="20"/>
          <w:lang w:val="en-US"/>
        </w:rPr>
      </w:pPr>
      <w:r w:rsidRPr="005D2259">
        <w:rPr>
          <w:rFonts w:asciiTheme="majorHAnsi" w:hAnsiTheme="majorHAnsi"/>
          <w:color w:val="000000" w:themeColor="text1"/>
          <w:sz w:val="20"/>
          <w:szCs w:val="20"/>
          <w:lang w:val="en-US"/>
        </w:rPr>
        <w:t>Note: Before design the housekeeping gene be sure that this gene shows identical expression patterns in different conditions, other way the reference gene will be useless.</w:t>
      </w:r>
    </w:p>
    <w:p w:rsidR="005D2259" w:rsidRPr="005D2259" w:rsidRDefault="005D2259" w:rsidP="005D2259">
      <w:pPr>
        <w:ind w:left="709"/>
        <w:rPr>
          <w:rFonts w:asciiTheme="majorHAnsi" w:hAnsiTheme="majorHAnsi"/>
          <w:color w:val="000000" w:themeColor="text1"/>
          <w:sz w:val="20"/>
          <w:szCs w:val="20"/>
          <w:lang w:val="en-US"/>
        </w:rPr>
      </w:pPr>
      <w:r w:rsidRPr="005D2259">
        <w:rPr>
          <w:rFonts w:asciiTheme="majorHAnsi" w:hAnsiTheme="majorHAnsi"/>
          <w:color w:val="000000" w:themeColor="text1"/>
          <w:sz w:val="20"/>
          <w:szCs w:val="20"/>
          <w:lang w:val="en-US"/>
        </w:rPr>
        <w:t>At this moment we are using Rpl32 and Actine genes as reference genes and the primers are:</w:t>
      </w:r>
    </w:p>
    <w:p w:rsidR="005D2259" w:rsidRPr="005D2259" w:rsidRDefault="005D2259" w:rsidP="005D2259">
      <w:pPr>
        <w:ind w:left="709"/>
        <w:rPr>
          <w:rFonts w:asciiTheme="majorHAnsi" w:hAnsiTheme="majorHAnsi"/>
          <w:color w:val="000000" w:themeColor="text1"/>
          <w:sz w:val="20"/>
          <w:szCs w:val="20"/>
          <w:lang w:val="en-US"/>
        </w:rPr>
      </w:pPr>
      <w:r w:rsidRPr="005D2259">
        <w:rPr>
          <w:rFonts w:asciiTheme="majorHAnsi" w:hAnsiTheme="majorHAnsi"/>
          <w:color w:val="000000" w:themeColor="text1"/>
          <w:sz w:val="20"/>
          <w:szCs w:val="20"/>
          <w:lang w:val="en-US"/>
        </w:rPr>
        <w:t>Rpl32_F: CAAGAAGTTCCTGGTGCACAA</w:t>
      </w:r>
    </w:p>
    <w:p w:rsidR="005D2259" w:rsidRPr="005D2259" w:rsidRDefault="005D2259" w:rsidP="005D2259">
      <w:pPr>
        <w:ind w:left="709"/>
        <w:rPr>
          <w:rFonts w:asciiTheme="majorHAnsi" w:hAnsiTheme="majorHAnsi"/>
          <w:color w:val="000000" w:themeColor="text1"/>
          <w:sz w:val="20"/>
          <w:szCs w:val="20"/>
          <w:lang w:val="en-US"/>
        </w:rPr>
      </w:pPr>
      <w:r w:rsidRPr="005D2259">
        <w:rPr>
          <w:rFonts w:asciiTheme="majorHAnsi" w:hAnsiTheme="majorHAnsi"/>
          <w:color w:val="000000" w:themeColor="text1"/>
          <w:sz w:val="20"/>
          <w:szCs w:val="20"/>
          <w:lang w:val="en-US"/>
        </w:rPr>
        <w:t>Rpl32_R: AAACGCGGTTCTGCATGAG</w:t>
      </w:r>
    </w:p>
    <w:p w:rsidR="005D2259" w:rsidRPr="005D2259" w:rsidRDefault="005D2259" w:rsidP="005D2259">
      <w:pPr>
        <w:ind w:left="709"/>
        <w:rPr>
          <w:rFonts w:asciiTheme="majorHAnsi" w:hAnsiTheme="majorHAnsi"/>
          <w:color w:val="000000" w:themeColor="text1"/>
          <w:sz w:val="20"/>
          <w:szCs w:val="20"/>
          <w:lang w:val="en-US"/>
        </w:rPr>
      </w:pPr>
    </w:p>
    <w:p w:rsidR="005D2259" w:rsidRPr="005D2259" w:rsidRDefault="005D2259" w:rsidP="005D2259">
      <w:pPr>
        <w:ind w:left="709"/>
        <w:rPr>
          <w:rFonts w:asciiTheme="majorHAnsi" w:hAnsiTheme="majorHAnsi"/>
          <w:color w:val="000000" w:themeColor="text1"/>
          <w:sz w:val="20"/>
          <w:szCs w:val="20"/>
          <w:lang w:val="en-US"/>
        </w:rPr>
      </w:pPr>
      <w:r w:rsidRPr="005D2259">
        <w:rPr>
          <w:rFonts w:asciiTheme="majorHAnsi" w:hAnsiTheme="majorHAnsi"/>
          <w:color w:val="000000" w:themeColor="text1"/>
          <w:sz w:val="20"/>
          <w:szCs w:val="20"/>
          <w:lang w:val="en-US"/>
        </w:rPr>
        <w:lastRenderedPageBreak/>
        <w:t>Actine_RealTime_F: GCGC</w:t>
      </w:r>
      <w:r w:rsidR="00945B91">
        <w:rPr>
          <w:rFonts w:asciiTheme="majorHAnsi" w:hAnsiTheme="majorHAnsi"/>
          <w:color w:val="000000" w:themeColor="text1"/>
          <w:sz w:val="20"/>
          <w:szCs w:val="20"/>
          <w:lang w:val="en-US"/>
        </w:rPr>
        <w:t>GG</w:t>
      </w:r>
      <w:bookmarkStart w:id="14" w:name="_GoBack"/>
      <w:bookmarkEnd w:id="14"/>
      <w:r w:rsidRPr="005D2259">
        <w:rPr>
          <w:rFonts w:asciiTheme="majorHAnsi" w:hAnsiTheme="majorHAnsi"/>
          <w:color w:val="000000" w:themeColor="text1"/>
          <w:sz w:val="20"/>
          <w:szCs w:val="20"/>
          <w:lang w:val="en-US"/>
        </w:rPr>
        <w:t>TTACTCTTTCACCA</w:t>
      </w:r>
    </w:p>
    <w:p w:rsidR="005D2259" w:rsidRPr="005D2259" w:rsidRDefault="005D2259" w:rsidP="005D2259">
      <w:pPr>
        <w:ind w:left="709"/>
        <w:rPr>
          <w:rFonts w:asciiTheme="majorHAnsi" w:hAnsiTheme="majorHAnsi"/>
          <w:color w:val="000000" w:themeColor="text1"/>
          <w:sz w:val="20"/>
          <w:szCs w:val="20"/>
          <w:lang w:val="en-US"/>
        </w:rPr>
      </w:pPr>
      <w:r w:rsidRPr="005D2259">
        <w:rPr>
          <w:rFonts w:asciiTheme="majorHAnsi" w:hAnsiTheme="majorHAnsi"/>
          <w:color w:val="000000" w:themeColor="text1"/>
          <w:sz w:val="20"/>
          <w:szCs w:val="20"/>
          <w:lang w:val="en-US"/>
        </w:rPr>
        <w:t>Actine_RealTime_R: ATGTCACGGACGATTTCACG</w:t>
      </w:r>
    </w:p>
    <w:p w:rsidR="005D2259" w:rsidRPr="005D2259" w:rsidRDefault="005D2259" w:rsidP="005D2259">
      <w:pPr>
        <w:rPr>
          <w:rFonts w:asciiTheme="majorHAnsi" w:hAnsiTheme="majorHAnsi"/>
          <w:color w:val="000000" w:themeColor="text1"/>
          <w:sz w:val="20"/>
          <w:szCs w:val="20"/>
          <w:lang w:val="en-US"/>
        </w:rPr>
      </w:pPr>
      <w:r w:rsidRPr="005D2259">
        <w:rPr>
          <w:rFonts w:asciiTheme="majorHAnsi" w:hAnsiTheme="majorHAnsi"/>
          <w:color w:val="000000" w:themeColor="text1"/>
          <w:sz w:val="20"/>
          <w:szCs w:val="20"/>
          <w:lang w:val="en-US"/>
        </w:rPr>
        <w:t xml:space="preserve"> </w:t>
      </w:r>
    </w:p>
    <w:p w:rsidR="005D2259" w:rsidRPr="005D2259" w:rsidRDefault="005D2259" w:rsidP="005D2259">
      <w:pPr>
        <w:pStyle w:val="Prrafodelista"/>
        <w:numPr>
          <w:ilvl w:val="0"/>
          <w:numId w:val="2"/>
        </w:numPr>
        <w:rPr>
          <w:rFonts w:asciiTheme="majorHAnsi" w:hAnsiTheme="majorHAnsi"/>
          <w:b/>
          <w:color w:val="000000" w:themeColor="text1"/>
          <w:sz w:val="20"/>
          <w:szCs w:val="20"/>
          <w:lang w:val="en-US"/>
        </w:rPr>
      </w:pPr>
      <w:r w:rsidRPr="005D2259">
        <w:rPr>
          <w:rFonts w:asciiTheme="majorHAnsi" w:hAnsiTheme="majorHAnsi"/>
          <w:b/>
          <w:color w:val="000000" w:themeColor="text1"/>
          <w:sz w:val="20"/>
          <w:szCs w:val="20"/>
          <w:lang w:val="en-US"/>
        </w:rPr>
        <w:t xml:space="preserve">cDNA Preparation: </w:t>
      </w:r>
      <w:r w:rsidR="00E20C0C">
        <w:rPr>
          <w:rFonts w:asciiTheme="majorHAnsi" w:hAnsiTheme="majorHAnsi"/>
          <w:b/>
          <w:color w:val="000000" w:themeColor="text1"/>
          <w:sz w:val="20"/>
          <w:szCs w:val="20"/>
          <w:lang w:val="en-US"/>
        </w:rPr>
        <w:t xml:space="preserve"> </w:t>
      </w:r>
      <w:r w:rsidR="00E20C0C">
        <w:rPr>
          <w:rFonts w:asciiTheme="majorHAnsi" w:hAnsiTheme="majorHAnsi"/>
          <w:color w:val="000000" w:themeColor="text1"/>
          <w:sz w:val="20"/>
          <w:szCs w:val="20"/>
          <w:lang w:val="en-US"/>
        </w:rPr>
        <w:t xml:space="preserve">(see page 11) </w:t>
      </w:r>
      <w:r w:rsidRPr="005D2259">
        <w:rPr>
          <w:rFonts w:asciiTheme="majorHAnsi" w:hAnsiTheme="majorHAnsi"/>
          <w:color w:val="000000" w:themeColor="text1"/>
          <w:sz w:val="20"/>
          <w:szCs w:val="20"/>
          <w:lang w:val="en-US"/>
        </w:rPr>
        <w:t>Use always RNA with DNAase treatment, it is very important no trace of DNA in the sample.</w:t>
      </w:r>
    </w:p>
    <w:p w:rsidR="005D2259" w:rsidRPr="005D2259" w:rsidRDefault="005D2259" w:rsidP="005D2259">
      <w:pPr>
        <w:pStyle w:val="Prrafodelista"/>
        <w:numPr>
          <w:ilvl w:val="0"/>
          <w:numId w:val="3"/>
        </w:numPr>
        <w:rPr>
          <w:rFonts w:asciiTheme="majorHAnsi" w:hAnsiTheme="majorHAnsi"/>
          <w:b/>
          <w:color w:val="000000" w:themeColor="text1"/>
          <w:sz w:val="20"/>
          <w:szCs w:val="20"/>
          <w:lang w:val="en-US"/>
        </w:rPr>
      </w:pPr>
      <w:r w:rsidRPr="005D2259">
        <w:rPr>
          <w:rFonts w:asciiTheme="majorHAnsi" w:hAnsiTheme="majorHAnsi"/>
          <w:color w:val="000000" w:themeColor="text1"/>
          <w:sz w:val="20"/>
          <w:szCs w:val="20"/>
          <w:lang w:val="en-US"/>
        </w:rPr>
        <w:t>Use 1μg of RNA for RT reaction</w:t>
      </w:r>
    </w:p>
    <w:p w:rsidR="005D2259" w:rsidRPr="005D2259" w:rsidRDefault="005D2259" w:rsidP="005D2259">
      <w:pPr>
        <w:pStyle w:val="Prrafodelista"/>
        <w:numPr>
          <w:ilvl w:val="0"/>
          <w:numId w:val="3"/>
        </w:numPr>
        <w:rPr>
          <w:rFonts w:asciiTheme="majorHAnsi" w:hAnsiTheme="majorHAnsi"/>
          <w:b/>
          <w:color w:val="000000" w:themeColor="text1"/>
          <w:sz w:val="20"/>
          <w:szCs w:val="20"/>
          <w:lang w:val="en-US"/>
        </w:rPr>
      </w:pPr>
      <w:r w:rsidRPr="005D2259">
        <w:rPr>
          <w:rFonts w:asciiTheme="majorHAnsi" w:hAnsiTheme="majorHAnsi"/>
          <w:color w:val="000000" w:themeColor="text1"/>
          <w:sz w:val="20"/>
          <w:szCs w:val="20"/>
          <w:lang w:val="en-US"/>
        </w:rPr>
        <w:t>Quantify cDNA before use</w:t>
      </w:r>
    </w:p>
    <w:p w:rsidR="005D2259" w:rsidRPr="005D2259" w:rsidRDefault="005D2259" w:rsidP="005D2259">
      <w:pPr>
        <w:pStyle w:val="Prrafodelista"/>
        <w:numPr>
          <w:ilvl w:val="0"/>
          <w:numId w:val="3"/>
        </w:numPr>
        <w:rPr>
          <w:rFonts w:asciiTheme="majorHAnsi" w:hAnsiTheme="majorHAnsi"/>
          <w:b/>
          <w:color w:val="000000" w:themeColor="text1"/>
          <w:sz w:val="20"/>
          <w:szCs w:val="20"/>
          <w:lang w:val="en-US"/>
        </w:rPr>
      </w:pPr>
      <w:r w:rsidRPr="005D2259">
        <w:rPr>
          <w:rFonts w:asciiTheme="majorHAnsi" w:hAnsiTheme="majorHAnsi"/>
          <w:color w:val="000000" w:themeColor="text1"/>
          <w:sz w:val="20"/>
          <w:szCs w:val="20"/>
          <w:lang w:val="en-US"/>
        </w:rPr>
        <w:t>Make aliquots of cDNA before frozen first time to avoid melt/frost process</w:t>
      </w:r>
    </w:p>
    <w:p w:rsidR="005D2259" w:rsidRPr="005D2259" w:rsidRDefault="005D2259" w:rsidP="005D2259">
      <w:pPr>
        <w:pStyle w:val="Prrafodelista"/>
        <w:numPr>
          <w:ilvl w:val="0"/>
          <w:numId w:val="3"/>
        </w:numPr>
        <w:rPr>
          <w:rFonts w:asciiTheme="majorHAnsi" w:hAnsiTheme="majorHAnsi"/>
          <w:b/>
          <w:color w:val="000000" w:themeColor="text1"/>
          <w:sz w:val="20"/>
          <w:szCs w:val="20"/>
          <w:lang w:val="en-US"/>
        </w:rPr>
      </w:pPr>
      <w:r w:rsidRPr="005D2259">
        <w:rPr>
          <w:rFonts w:asciiTheme="majorHAnsi" w:hAnsiTheme="majorHAnsi"/>
          <w:color w:val="000000" w:themeColor="text1"/>
          <w:sz w:val="20"/>
          <w:szCs w:val="20"/>
          <w:lang w:val="en-US"/>
        </w:rPr>
        <w:t>Use negative control RT (-)</w:t>
      </w:r>
    </w:p>
    <w:p w:rsidR="005D2259" w:rsidRPr="005D2259" w:rsidRDefault="005D2259" w:rsidP="005D2259">
      <w:pPr>
        <w:pStyle w:val="Prrafodelista"/>
        <w:ind w:left="2700"/>
        <w:rPr>
          <w:rFonts w:asciiTheme="majorHAnsi" w:hAnsiTheme="majorHAnsi"/>
          <w:b/>
          <w:color w:val="000000" w:themeColor="text1"/>
          <w:sz w:val="20"/>
          <w:szCs w:val="20"/>
          <w:lang w:val="en-US"/>
        </w:rPr>
      </w:pPr>
    </w:p>
    <w:p w:rsidR="005D2259" w:rsidRPr="005D2259" w:rsidRDefault="005D2259" w:rsidP="005D2259">
      <w:pPr>
        <w:pStyle w:val="Prrafodelista"/>
        <w:numPr>
          <w:ilvl w:val="0"/>
          <w:numId w:val="2"/>
        </w:numPr>
        <w:rPr>
          <w:rFonts w:asciiTheme="majorHAnsi" w:hAnsiTheme="majorHAnsi"/>
          <w:color w:val="000000" w:themeColor="text1"/>
          <w:sz w:val="20"/>
          <w:szCs w:val="20"/>
          <w:lang w:val="en-US"/>
        </w:rPr>
      </w:pPr>
      <w:r w:rsidRPr="005D2259">
        <w:rPr>
          <w:rFonts w:asciiTheme="majorHAnsi" w:hAnsiTheme="majorHAnsi"/>
          <w:b/>
          <w:color w:val="000000" w:themeColor="text1"/>
          <w:sz w:val="20"/>
          <w:szCs w:val="20"/>
          <w:lang w:val="en-US"/>
        </w:rPr>
        <w:t xml:space="preserve">Primers verification: </w:t>
      </w:r>
      <w:r w:rsidRPr="005D2259">
        <w:rPr>
          <w:rFonts w:asciiTheme="majorHAnsi" w:hAnsiTheme="majorHAnsi"/>
          <w:color w:val="000000" w:themeColor="text1"/>
          <w:sz w:val="20"/>
          <w:szCs w:val="20"/>
          <w:lang w:val="en-US"/>
        </w:rPr>
        <w:t>Before any Real</w:t>
      </w:r>
      <w:r w:rsidR="00E20C0C">
        <w:rPr>
          <w:rFonts w:asciiTheme="majorHAnsi" w:hAnsiTheme="majorHAnsi"/>
          <w:color w:val="000000" w:themeColor="text1"/>
          <w:sz w:val="20"/>
          <w:szCs w:val="20"/>
          <w:lang w:val="en-US"/>
        </w:rPr>
        <w:t xml:space="preserve"> </w:t>
      </w:r>
      <w:r w:rsidRPr="005D2259">
        <w:rPr>
          <w:rFonts w:asciiTheme="majorHAnsi" w:hAnsiTheme="majorHAnsi"/>
          <w:color w:val="000000" w:themeColor="text1"/>
          <w:sz w:val="20"/>
          <w:szCs w:val="20"/>
          <w:lang w:val="en-US"/>
        </w:rPr>
        <w:t>Time assay is necessary to check the primers with a RT-PCR.</w:t>
      </w:r>
      <w:r w:rsidR="00263A0A">
        <w:rPr>
          <w:rFonts w:asciiTheme="majorHAnsi" w:hAnsiTheme="majorHAnsi"/>
          <w:color w:val="000000" w:themeColor="text1"/>
          <w:sz w:val="20"/>
          <w:szCs w:val="20"/>
          <w:lang w:val="en-US"/>
        </w:rPr>
        <w:t xml:space="preserve"> </w:t>
      </w:r>
    </w:p>
    <w:p w:rsidR="00263A0A" w:rsidRDefault="00263A0A" w:rsidP="005D2259">
      <w:pPr>
        <w:pStyle w:val="Prrafodelista"/>
        <w:numPr>
          <w:ilvl w:val="0"/>
          <w:numId w:val="3"/>
        </w:numPr>
        <w:rPr>
          <w:rFonts w:asciiTheme="majorHAnsi" w:hAnsiTheme="majorHAnsi"/>
          <w:color w:val="000000" w:themeColor="text1"/>
          <w:sz w:val="20"/>
          <w:szCs w:val="20"/>
          <w:lang w:val="en-US"/>
        </w:rPr>
      </w:pPr>
      <w:r>
        <w:rPr>
          <w:rFonts w:asciiTheme="majorHAnsi" w:hAnsiTheme="majorHAnsi"/>
          <w:color w:val="000000" w:themeColor="text1"/>
          <w:sz w:val="20"/>
          <w:szCs w:val="20"/>
          <w:lang w:val="en-US"/>
        </w:rPr>
        <w:t xml:space="preserve">Do not extract all the RNA samples until the primers have been verified and the standard curve was adjusted. </w:t>
      </w:r>
    </w:p>
    <w:p w:rsidR="00263A0A" w:rsidRDefault="00263A0A" w:rsidP="005D2259">
      <w:pPr>
        <w:pStyle w:val="Prrafodelista"/>
        <w:numPr>
          <w:ilvl w:val="0"/>
          <w:numId w:val="3"/>
        </w:numPr>
        <w:rPr>
          <w:rFonts w:asciiTheme="majorHAnsi" w:hAnsiTheme="majorHAnsi"/>
          <w:color w:val="000000" w:themeColor="text1"/>
          <w:sz w:val="20"/>
          <w:szCs w:val="20"/>
          <w:lang w:val="en-US"/>
        </w:rPr>
      </w:pPr>
      <w:r>
        <w:rPr>
          <w:rFonts w:asciiTheme="majorHAnsi" w:hAnsiTheme="majorHAnsi"/>
          <w:color w:val="000000" w:themeColor="text1"/>
          <w:sz w:val="20"/>
          <w:szCs w:val="20"/>
          <w:lang w:val="en-US"/>
        </w:rPr>
        <w:t>Make one RNA extraction only for all the test and once is everything verified proceed with the biological samples.</w:t>
      </w:r>
    </w:p>
    <w:p w:rsidR="005D2259" w:rsidRPr="005D2259" w:rsidRDefault="005D2259" w:rsidP="005D2259">
      <w:pPr>
        <w:pStyle w:val="Prrafodelista"/>
        <w:numPr>
          <w:ilvl w:val="0"/>
          <w:numId w:val="3"/>
        </w:numPr>
        <w:rPr>
          <w:rFonts w:asciiTheme="majorHAnsi" w:hAnsiTheme="majorHAnsi"/>
          <w:color w:val="000000" w:themeColor="text1"/>
          <w:sz w:val="20"/>
          <w:szCs w:val="20"/>
          <w:lang w:val="en-US"/>
        </w:rPr>
      </w:pPr>
      <w:r w:rsidRPr="005D2259">
        <w:rPr>
          <w:rFonts w:asciiTheme="majorHAnsi" w:hAnsiTheme="majorHAnsi"/>
          <w:color w:val="000000" w:themeColor="text1"/>
          <w:sz w:val="20"/>
          <w:szCs w:val="20"/>
          <w:lang w:val="en-US"/>
        </w:rPr>
        <w:t xml:space="preserve">Use cDNA of one of the samples diluted 1/10 or 1/5 </w:t>
      </w:r>
    </w:p>
    <w:p w:rsidR="005D2259" w:rsidRPr="005D2259" w:rsidRDefault="005D2259" w:rsidP="005D2259">
      <w:pPr>
        <w:pStyle w:val="Prrafodelista"/>
        <w:ind w:left="2700" w:firstLine="132"/>
        <w:rPr>
          <w:rFonts w:asciiTheme="majorHAnsi" w:hAnsiTheme="majorHAnsi"/>
          <w:color w:val="000000" w:themeColor="text1"/>
          <w:sz w:val="20"/>
          <w:szCs w:val="20"/>
          <w:lang w:val="en-US"/>
        </w:rPr>
      </w:pPr>
      <w:r w:rsidRPr="005D2259">
        <w:rPr>
          <w:rFonts w:asciiTheme="majorHAnsi" w:hAnsiTheme="majorHAnsi"/>
          <w:i/>
          <w:color w:val="000000" w:themeColor="text1"/>
          <w:sz w:val="18"/>
          <w:szCs w:val="18"/>
          <w:lang w:val="en-US"/>
        </w:rPr>
        <w:t>Pending of the expression level of your gene, usually for a moderate expression1/10 is correct.</w:t>
      </w:r>
    </w:p>
    <w:p w:rsidR="005D2259" w:rsidRPr="005D2259" w:rsidRDefault="005D2259" w:rsidP="005D2259">
      <w:pPr>
        <w:pStyle w:val="Prrafodelista"/>
        <w:numPr>
          <w:ilvl w:val="0"/>
          <w:numId w:val="3"/>
        </w:numPr>
        <w:rPr>
          <w:rFonts w:asciiTheme="majorHAnsi" w:hAnsiTheme="majorHAnsi"/>
          <w:color w:val="000000" w:themeColor="text1"/>
          <w:sz w:val="20"/>
          <w:szCs w:val="20"/>
          <w:lang w:val="en-US"/>
        </w:rPr>
      </w:pPr>
      <w:r w:rsidRPr="005D2259">
        <w:rPr>
          <w:rFonts w:asciiTheme="majorHAnsi" w:hAnsiTheme="majorHAnsi"/>
          <w:color w:val="000000" w:themeColor="text1"/>
          <w:sz w:val="20"/>
          <w:szCs w:val="20"/>
          <w:lang w:val="en-US"/>
        </w:rPr>
        <w:t>Perform a PCR reaction with 28 cycles at Tm according with your primers</w:t>
      </w:r>
    </w:p>
    <w:p w:rsidR="005D2259" w:rsidRPr="005D2259" w:rsidRDefault="005D2259" w:rsidP="005D2259">
      <w:pPr>
        <w:pStyle w:val="Prrafodelista"/>
        <w:numPr>
          <w:ilvl w:val="0"/>
          <w:numId w:val="3"/>
        </w:numPr>
        <w:rPr>
          <w:rFonts w:asciiTheme="majorHAnsi" w:hAnsiTheme="majorHAnsi"/>
          <w:color w:val="000000" w:themeColor="text1"/>
          <w:sz w:val="20"/>
          <w:szCs w:val="20"/>
          <w:lang w:val="en-US"/>
        </w:rPr>
      </w:pPr>
      <w:r w:rsidRPr="005D2259">
        <w:rPr>
          <w:rFonts w:asciiTheme="majorHAnsi" w:hAnsiTheme="majorHAnsi"/>
          <w:color w:val="000000" w:themeColor="text1"/>
          <w:sz w:val="20"/>
          <w:szCs w:val="20"/>
          <w:lang w:val="en-US"/>
        </w:rPr>
        <w:t>The agarose gel must shows only one band at the correct size to be sure your primers are specifics. No “primer dimer” is recommended.</w:t>
      </w:r>
    </w:p>
    <w:p w:rsidR="005D2259" w:rsidRPr="005D2259" w:rsidRDefault="005D2259" w:rsidP="005D2259">
      <w:pPr>
        <w:pStyle w:val="Prrafodelista"/>
        <w:numPr>
          <w:ilvl w:val="0"/>
          <w:numId w:val="3"/>
        </w:numPr>
        <w:rPr>
          <w:rFonts w:asciiTheme="majorHAnsi" w:hAnsiTheme="majorHAnsi"/>
          <w:color w:val="000000" w:themeColor="text1"/>
          <w:sz w:val="20"/>
          <w:szCs w:val="20"/>
          <w:lang w:val="en-US"/>
        </w:rPr>
      </w:pPr>
      <w:r w:rsidRPr="005D2259">
        <w:rPr>
          <w:rFonts w:asciiTheme="majorHAnsi" w:hAnsiTheme="majorHAnsi"/>
          <w:color w:val="000000" w:themeColor="text1"/>
          <w:sz w:val="20"/>
          <w:szCs w:val="20"/>
          <w:lang w:val="en-US"/>
        </w:rPr>
        <w:t>To be absolutely sure is recommended to sequence the product of this PCR to confirm the amplified fragment belongs to your target gene.</w:t>
      </w:r>
    </w:p>
    <w:p w:rsidR="005D2259" w:rsidRPr="005D2259" w:rsidRDefault="005D2259" w:rsidP="005D2259">
      <w:pPr>
        <w:pStyle w:val="Prrafodelista"/>
        <w:numPr>
          <w:ilvl w:val="0"/>
          <w:numId w:val="3"/>
        </w:numPr>
        <w:rPr>
          <w:rFonts w:asciiTheme="majorHAnsi" w:hAnsiTheme="majorHAnsi"/>
          <w:color w:val="000000" w:themeColor="text1"/>
          <w:sz w:val="20"/>
          <w:szCs w:val="20"/>
          <w:lang w:val="en-US"/>
        </w:rPr>
      </w:pPr>
      <w:r w:rsidRPr="005D2259">
        <w:rPr>
          <w:rFonts w:asciiTheme="majorHAnsi" w:hAnsiTheme="majorHAnsi"/>
          <w:color w:val="000000" w:themeColor="text1"/>
          <w:sz w:val="20"/>
          <w:szCs w:val="20"/>
          <w:lang w:val="en-US"/>
        </w:rPr>
        <w:t>Repeat the operation for your house keeping gene if you do not have information about it.</w:t>
      </w:r>
    </w:p>
    <w:p w:rsidR="005D2259" w:rsidRPr="005D2259" w:rsidRDefault="005D2259" w:rsidP="005D2259">
      <w:pPr>
        <w:pStyle w:val="Prrafodelista"/>
        <w:ind w:left="2124"/>
        <w:rPr>
          <w:rFonts w:asciiTheme="majorHAnsi" w:hAnsiTheme="majorHAnsi"/>
          <w:color w:val="000000" w:themeColor="text1"/>
          <w:sz w:val="20"/>
          <w:szCs w:val="20"/>
          <w:lang w:val="en-US"/>
        </w:rPr>
      </w:pPr>
      <w:r w:rsidRPr="005D2259">
        <w:rPr>
          <w:rFonts w:asciiTheme="majorHAnsi" w:hAnsiTheme="majorHAnsi"/>
          <w:color w:val="000000" w:themeColor="text1"/>
          <w:sz w:val="20"/>
          <w:szCs w:val="20"/>
          <w:lang w:val="en-US"/>
        </w:rPr>
        <w:t xml:space="preserve"> </w:t>
      </w:r>
    </w:p>
    <w:p w:rsidR="005D2259" w:rsidRPr="005D2259" w:rsidRDefault="005D2259" w:rsidP="005D2259">
      <w:pPr>
        <w:pStyle w:val="Prrafodelista"/>
        <w:numPr>
          <w:ilvl w:val="0"/>
          <w:numId w:val="2"/>
        </w:numPr>
        <w:rPr>
          <w:rFonts w:asciiTheme="majorHAnsi" w:hAnsiTheme="majorHAnsi"/>
          <w:b/>
          <w:i/>
          <w:color w:val="000000" w:themeColor="text1"/>
          <w:sz w:val="18"/>
          <w:szCs w:val="18"/>
          <w:lang w:val="en-US"/>
        </w:rPr>
      </w:pPr>
      <w:r w:rsidRPr="005D2259">
        <w:rPr>
          <w:rFonts w:asciiTheme="majorHAnsi" w:hAnsiTheme="majorHAnsi"/>
          <w:b/>
          <w:color w:val="000000" w:themeColor="text1"/>
          <w:sz w:val="20"/>
          <w:szCs w:val="20"/>
          <w:lang w:val="en-US"/>
        </w:rPr>
        <w:t xml:space="preserve">Standard curves and control wells: </w:t>
      </w:r>
      <w:r w:rsidRPr="005D2259">
        <w:rPr>
          <w:rFonts w:asciiTheme="majorHAnsi" w:hAnsiTheme="majorHAnsi"/>
          <w:color w:val="000000" w:themeColor="text1"/>
          <w:sz w:val="20"/>
          <w:szCs w:val="20"/>
          <w:lang w:val="en-US"/>
        </w:rPr>
        <w:t>Before test your samples you should check the primer efficiency and the purity of your cDNA and mix, to do this is necessary to perform standard curves for each pair of primers and negative controls (RT-) and no template controls (NTC).</w:t>
      </w:r>
    </w:p>
    <w:p w:rsidR="005D2259" w:rsidRPr="005D2259" w:rsidRDefault="005D2259" w:rsidP="005D2259">
      <w:pPr>
        <w:pStyle w:val="Prrafodelista"/>
        <w:numPr>
          <w:ilvl w:val="1"/>
          <w:numId w:val="2"/>
        </w:numPr>
        <w:rPr>
          <w:rFonts w:asciiTheme="majorHAnsi" w:hAnsiTheme="majorHAnsi"/>
          <w:i/>
          <w:color w:val="000000" w:themeColor="text1"/>
          <w:sz w:val="18"/>
          <w:szCs w:val="18"/>
          <w:lang w:val="en-US"/>
        </w:rPr>
      </w:pPr>
      <w:r w:rsidRPr="005D2259">
        <w:rPr>
          <w:rFonts w:asciiTheme="majorHAnsi" w:hAnsiTheme="majorHAnsi"/>
          <w:i/>
          <w:color w:val="000000" w:themeColor="text1"/>
          <w:sz w:val="20"/>
          <w:szCs w:val="20"/>
          <w:lang w:val="en-US"/>
        </w:rPr>
        <w:t>Standard curves:</w:t>
      </w:r>
      <w:r w:rsidRPr="005D2259">
        <w:rPr>
          <w:rFonts w:asciiTheme="majorHAnsi" w:hAnsiTheme="majorHAnsi"/>
          <w:color w:val="000000" w:themeColor="text1"/>
          <w:sz w:val="20"/>
          <w:szCs w:val="20"/>
          <w:lang w:val="en-US"/>
        </w:rPr>
        <w:t xml:space="preserve"> should have at least 5 points of dilutions with successive dilutions. All the points must be made in triplicate. Usually the first dilution is 1/10 from the original cDNA and the successive dilutions should be 1/5, that means that your first dilution will be 0,1, and then 0,02; 0,004; 0,0008 and 0,00016</w:t>
      </w:r>
    </w:p>
    <w:p w:rsidR="005D2259" w:rsidRPr="005D2259" w:rsidRDefault="005D2259" w:rsidP="005D2259">
      <w:pPr>
        <w:pStyle w:val="Prrafodelista"/>
        <w:numPr>
          <w:ilvl w:val="1"/>
          <w:numId w:val="2"/>
        </w:numPr>
        <w:rPr>
          <w:rFonts w:asciiTheme="majorHAnsi" w:hAnsiTheme="majorHAnsi"/>
          <w:color w:val="000000" w:themeColor="text1"/>
          <w:sz w:val="20"/>
          <w:szCs w:val="20"/>
          <w:lang w:val="en-US"/>
        </w:rPr>
      </w:pPr>
      <w:r w:rsidRPr="005D2259">
        <w:rPr>
          <w:rFonts w:asciiTheme="majorHAnsi" w:hAnsiTheme="majorHAnsi"/>
          <w:i/>
          <w:color w:val="000000" w:themeColor="text1"/>
          <w:sz w:val="20"/>
          <w:szCs w:val="20"/>
          <w:lang w:val="en-US"/>
        </w:rPr>
        <w:t>Primer dilution:</w:t>
      </w:r>
      <w:r w:rsidRPr="005D2259">
        <w:rPr>
          <w:rFonts w:asciiTheme="majorHAnsi" w:hAnsiTheme="majorHAnsi"/>
          <w:i/>
          <w:color w:val="000000" w:themeColor="text1"/>
          <w:sz w:val="18"/>
          <w:szCs w:val="18"/>
          <w:lang w:val="en-US"/>
        </w:rPr>
        <w:t xml:space="preserve"> </w:t>
      </w:r>
      <w:r w:rsidRPr="005D2259">
        <w:rPr>
          <w:rFonts w:asciiTheme="majorHAnsi" w:hAnsiTheme="majorHAnsi"/>
          <w:color w:val="000000" w:themeColor="text1"/>
          <w:sz w:val="20"/>
          <w:szCs w:val="20"/>
          <w:lang w:val="en-US"/>
        </w:rPr>
        <w:t>the original concentration of the primers is 100μM according SIGMA instructions for re-hidratation, you should use a dilution 1/10 of this original concentration, mean 10 μM.</w:t>
      </w:r>
    </w:p>
    <w:p w:rsidR="005D2259" w:rsidRPr="005D2259" w:rsidRDefault="005D2259" w:rsidP="005D2259">
      <w:pPr>
        <w:pStyle w:val="Prrafodelista"/>
        <w:numPr>
          <w:ilvl w:val="1"/>
          <w:numId w:val="2"/>
        </w:numPr>
        <w:rPr>
          <w:rFonts w:asciiTheme="majorHAnsi" w:hAnsiTheme="majorHAnsi"/>
          <w:color w:val="000000" w:themeColor="text1"/>
          <w:sz w:val="20"/>
          <w:szCs w:val="20"/>
          <w:lang w:val="en-US"/>
        </w:rPr>
      </w:pPr>
      <w:r w:rsidRPr="005D2259">
        <w:rPr>
          <w:rFonts w:asciiTheme="majorHAnsi" w:hAnsiTheme="majorHAnsi"/>
          <w:i/>
          <w:color w:val="000000" w:themeColor="text1"/>
          <w:sz w:val="20"/>
          <w:szCs w:val="20"/>
          <w:lang w:val="en-US"/>
        </w:rPr>
        <w:t>No Template Control (NTC):</w:t>
      </w:r>
      <w:r w:rsidRPr="005D2259">
        <w:rPr>
          <w:rFonts w:asciiTheme="majorHAnsi" w:hAnsiTheme="majorHAnsi"/>
          <w:color w:val="000000" w:themeColor="text1"/>
          <w:sz w:val="18"/>
          <w:szCs w:val="18"/>
          <w:lang w:val="en-US"/>
        </w:rPr>
        <w:t xml:space="preserve"> </w:t>
      </w:r>
      <w:r w:rsidRPr="005D2259">
        <w:rPr>
          <w:rFonts w:asciiTheme="majorHAnsi" w:hAnsiTheme="majorHAnsi"/>
          <w:color w:val="000000" w:themeColor="text1"/>
          <w:sz w:val="20"/>
          <w:szCs w:val="20"/>
          <w:lang w:val="en-US"/>
        </w:rPr>
        <w:t>This control is to be sure the mix is not contaminated, use three wells for each mix used, to fill with the primer mix and add 2μl of water.</w:t>
      </w:r>
    </w:p>
    <w:p w:rsidR="005D2259" w:rsidRPr="005D2259" w:rsidRDefault="005D2259" w:rsidP="005D2259">
      <w:pPr>
        <w:pStyle w:val="Prrafodelista"/>
        <w:numPr>
          <w:ilvl w:val="1"/>
          <w:numId w:val="2"/>
        </w:numPr>
        <w:rPr>
          <w:rFonts w:asciiTheme="majorHAnsi" w:hAnsiTheme="majorHAnsi"/>
          <w:i/>
          <w:color w:val="000000" w:themeColor="text1"/>
          <w:sz w:val="18"/>
          <w:szCs w:val="18"/>
          <w:lang w:val="en-US"/>
        </w:rPr>
      </w:pPr>
      <w:r w:rsidRPr="005D2259">
        <w:rPr>
          <w:rFonts w:asciiTheme="majorHAnsi" w:hAnsiTheme="majorHAnsi"/>
          <w:i/>
          <w:color w:val="000000" w:themeColor="text1"/>
          <w:sz w:val="20"/>
          <w:szCs w:val="20"/>
          <w:lang w:val="en-US"/>
        </w:rPr>
        <w:t>Negative control (RT-</w:t>
      </w:r>
      <w:r w:rsidRPr="005D2259">
        <w:rPr>
          <w:rFonts w:asciiTheme="majorHAnsi" w:hAnsiTheme="majorHAnsi"/>
          <w:i/>
          <w:color w:val="000000" w:themeColor="text1"/>
          <w:sz w:val="18"/>
          <w:szCs w:val="18"/>
          <w:lang w:val="en-US"/>
        </w:rPr>
        <w:t xml:space="preserve">): </w:t>
      </w:r>
      <w:r w:rsidRPr="005D2259">
        <w:rPr>
          <w:rFonts w:asciiTheme="majorHAnsi" w:hAnsiTheme="majorHAnsi"/>
          <w:color w:val="000000" w:themeColor="text1"/>
          <w:sz w:val="20"/>
          <w:szCs w:val="20"/>
          <w:lang w:val="en-US"/>
        </w:rPr>
        <w:t>This control is to be sure the cDNA is not contaminated, use three wells for each cDNA sample “and mix” to fill with the mix and the RT- tube of your RT reaction.</w:t>
      </w:r>
    </w:p>
    <w:p w:rsidR="005D2259" w:rsidRPr="005D2259" w:rsidRDefault="005D2259" w:rsidP="005D2259">
      <w:pPr>
        <w:rPr>
          <w:rFonts w:asciiTheme="majorHAnsi" w:hAnsiTheme="majorHAnsi"/>
          <w:b/>
          <w:color w:val="000000" w:themeColor="text1"/>
          <w:sz w:val="20"/>
          <w:szCs w:val="20"/>
          <w:lang w:val="en-US"/>
        </w:rPr>
      </w:pPr>
      <w:r w:rsidRPr="005D2259">
        <w:rPr>
          <w:rFonts w:asciiTheme="majorHAnsi" w:hAnsiTheme="majorHAnsi"/>
          <w:b/>
          <w:caps/>
          <w:color w:val="000000" w:themeColor="text1"/>
          <w:sz w:val="20"/>
          <w:szCs w:val="20"/>
          <w:lang w:val="en-US"/>
        </w:rPr>
        <w:lastRenderedPageBreak/>
        <w:t>Very important</w:t>
      </w:r>
      <w:r w:rsidRPr="005D2259">
        <w:rPr>
          <w:rFonts w:asciiTheme="majorHAnsi" w:hAnsiTheme="majorHAnsi"/>
          <w:b/>
          <w:color w:val="000000" w:themeColor="text1"/>
          <w:sz w:val="20"/>
          <w:szCs w:val="20"/>
          <w:lang w:val="en-US"/>
        </w:rPr>
        <w:t>! The primers efficiency must be between E=90% and E=110%, border minimum acceptable E=85% but is too low!</w:t>
      </w:r>
    </w:p>
    <w:p w:rsidR="005D2259" w:rsidRPr="005D2259" w:rsidRDefault="005D2259" w:rsidP="005D2259">
      <w:pPr>
        <w:pStyle w:val="Prrafodelista"/>
        <w:numPr>
          <w:ilvl w:val="0"/>
          <w:numId w:val="2"/>
        </w:numPr>
        <w:rPr>
          <w:rFonts w:asciiTheme="majorHAnsi" w:hAnsiTheme="majorHAnsi"/>
          <w:color w:val="000000" w:themeColor="text1"/>
          <w:sz w:val="20"/>
          <w:szCs w:val="20"/>
          <w:lang w:val="en-US"/>
        </w:rPr>
      </w:pPr>
      <w:r w:rsidRPr="005D2259">
        <w:rPr>
          <w:rFonts w:asciiTheme="majorHAnsi" w:hAnsiTheme="majorHAnsi"/>
          <w:b/>
          <w:color w:val="000000" w:themeColor="text1"/>
          <w:sz w:val="20"/>
          <w:szCs w:val="20"/>
          <w:lang w:val="en-US"/>
        </w:rPr>
        <w:t xml:space="preserve">Primers Mix: </w:t>
      </w:r>
      <w:r w:rsidRPr="005D2259">
        <w:rPr>
          <w:rFonts w:asciiTheme="majorHAnsi" w:hAnsiTheme="majorHAnsi"/>
          <w:color w:val="000000" w:themeColor="text1"/>
          <w:sz w:val="20"/>
          <w:szCs w:val="20"/>
          <w:lang w:val="en-US"/>
        </w:rPr>
        <w:t>For each well you have to prepare the following quantity of reagent:</w:t>
      </w:r>
    </w:p>
    <w:p w:rsidR="005D2259" w:rsidRPr="005D2259" w:rsidRDefault="005D2259" w:rsidP="005D2259">
      <w:pPr>
        <w:pStyle w:val="Prrafodelista"/>
        <w:rPr>
          <w:rFonts w:asciiTheme="majorHAnsi" w:hAnsiTheme="majorHAnsi"/>
          <w:color w:val="000000" w:themeColor="text1"/>
          <w:sz w:val="20"/>
          <w:szCs w:val="20"/>
          <w:lang w:val="en-US"/>
        </w:rPr>
      </w:pPr>
    </w:p>
    <w:p w:rsidR="005D2259" w:rsidRPr="005D2259" w:rsidRDefault="005D2259" w:rsidP="005D2259">
      <w:pPr>
        <w:pStyle w:val="Prrafodelista"/>
        <w:numPr>
          <w:ilvl w:val="0"/>
          <w:numId w:val="3"/>
        </w:numPr>
        <w:rPr>
          <w:rFonts w:asciiTheme="majorHAnsi" w:hAnsiTheme="majorHAnsi"/>
          <w:color w:val="000000" w:themeColor="text1"/>
          <w:sz w:val="20"/>
          <w:szCs w:val="20"/>
          <w:lang w:val="en-US"/>
        </w:rPr>
      </w:pPr>
      <w:r w:rsidRPr="005D2259">
        <w:rPr>
          <w:rFonts w:asciiTheme="majorHAnsi" w:hAnsiTheme="majorHAnsi"/>
          <w:color w:val="000000" w:themeColor="text1"/>
          <w:sz w:val="20"/>
          <w:szCs w:val="20"/>
          <w:lang w:val="en-US"/>
        </w:rPr>
        <w:t>10μl SybrGreen</w:t>
      </w:r>
    </w:p>
    <w:p w:rsidR="005D2259" w:rsidRPr="005D2259" w:rsidRDefault="005D2259" w:rsidP="005D2259">
      <w:pPr>
        <w:pStyle w:val="Prrafodelista"/>
        <w:numPr>
          <w:ilvl w:val="0"/>
          <w:numId w:val="3"/>
        </w:numPr>
        <w:rPr>
          <w:rFonts w:asciiTheme="majorHAnsi" w:hAnsiTheme="majorHAnsi"/>
          <w:color w:val="000000" w:themeColor="text1"/>
          <w:sz w:val="20"/>
          <w:szCs w:val="20"/>
          <w:lang w:val="en-US"/>
        </w:rPr>
      </w:pPr>
      <w:r w:rsidRPr="005D2259">
        <w:rPr>
          <w:rFonts w:asciiTheme="majorHAnsi" w:hAnsiTheme="majorHAnsi"/>
          <w:color w:val="000000" w:themeColor="text1"/>
          <w:sz w:val="20"/>
          <w:szCs w:val="20"/>
          <w:lang w:val="en-US"/>
        </w:rPr>
        <w:t>7,6 μl H</w:t>
      </w:r>
      <w:r w:rsidRPr="005D2259">
        <w:rPr>
          <w:rFonts w:asciiTheme="majorHAnsi" w:hAnsiTheme="majorHAnsi"/>
          <w:color w:val="000000" w:themeColor="text1"/>
          <w:sz w:val="20"/>
          <w:szCs w:val="20"/>
          <w:vertAlign w:val="subscript"/>
          <w:lang w:val="en-US"/>
        </w:rPr>
        <w:t>2</w:t>
      </w:r>
      <w:r w:rsidRPr="005D2259">
        <w:rPr>
          <w:rFonts w:asciiTheme="majorHAnsi" w:hAnsiTheme="majorHAnsi"/>
          <w:color w:val="000000" w:themeColor="text1"/>
          <w:sz w:val="20"/>
          <w:szCs w:val="20"/>
          <w:lang w:val="en-US"/>
        </w:rPr>
        <w:t>0</w:t>
      </w:r>
    </w:p>
    <w:p w:rsidR="005D2259" w:rsidRPr="005D2259" w:rsidRDefault="005D2259" w:rsidP="005D2259">
      <w:pPr>
        <w:pStyle w:val="Prrafodelista"/>
        <w:numPr>
          <w:ilvl w:val="0"/>
          <w:numId w:val="3"/>
        </w:numPr>
        <w:rPr>
          <w:rFonts w:asciiTheme="majorHAnsi" w:hAnsiTheme="majorHAnsi"/>
          <w:color w:val="000000" w:themeColor="text1"/>
          <w:sz w:val="20"/>
          <w:szCs w:val="20"/>
          <w:lang w:val="en-US"/>
        </w:rPr>
      </w:pPr>
      <w:r w:rsidRPr="005D2259">
        <w:rPr>
          <w:rFonts w:asciiTheme="majorHAnsi" w:hAnsiTheme="majorHAnsi"/>
          <w:color w:val="000000" w:themeColor="text1"/>
          <w:sz w:val="20"/>
          <w:szCs w:val="20"/>
          <w:lang w:val="en-US"/>
        </w:rPr>
        <w:t>0,2 μl Primer-R</w:t>
      </w:r>
    </w:p>
    <w:p w:rsidR="005D2259" w:rsidRPr="005D2259" w:rsidRDefault="005D2259" w:rsidP="005D2259">
      <w:pPr>
        <w:pStyle w:val="Prrafodelista"/>
        <w:numPr>
          <w:ilvl w:val="0"/>
          <w:numId w:val="3"/>
        </w:numPr>
        <w:rPr>
          <w:rFonts w:asciiTheme="majorHAnsi" w:hAnsiTheme="majorHAnsi"/>
          <w:color w:val="000000" w:themeColor="text1"/>
          <w:sz w:val="20"/>
          <w:szCs w:val="20"/>
          <w:lang w:val="en-US"/>
        </w:rPr>
      </w:pPr>
      <w:r w:rsidRPr="005D2259">
        <w:rPr>
          <w:rFonts w:asciiTheme="majorHAnsi" w:hAnsiTheme="majorHAnsi"/>
          <w:color w:val="000000" w:themeColor="text1"/>
          <w:sz w:val="20"/>
          <w:szCs w:val="20"/>
          <w:lang w:val="en-US"/>
        </w:rPr>
        <w:t>0,2 μl Primer-F</w:t>
      </w:r>
    </w:p>
    <w:p w:rsidR="005D2259" w:rsidRPr="005D2259" w:rsidRDefault="005D2259" w:rsidP="005D2259">
      <w:pPr>
        <w:pStyle w:val="Prrafodelista"/>
        <w:numPr>
          <w:ilvl w:val="0"/>
          <w:numId w:val="3"/>
        </w:numPr>
        <w:rPr>
          <w:rFonts w:asciiTheme="majorHAnsi" w:hAnsiTheme="majorHAnsi"/>
          <w:color w:val="000000" w:themeColor="text1"/>
          <w:sz w:val="20"/>
          <w:szCs w:val="20"/>
          <w:lang w:val="en-US"/>
        </w:rPr>
      </w:pPr>
      <w:r w:rsidRPr="005D2259">
        <w:rPr>
          <w:rFonts w:asciiTheme="majorHAnsi" w:hAnsiTheme="majorHAnsi"/>
          <w:noProof/>
          <w:color w:val="000000" w:themeColor="text1"/>
          <w:sz w:val="20"/>
          <w:szCs w:val="20"/>
          <w:lang w:val="en-GB" w:eastAsia="en-GB"/>
        </w:rPr>
        <mc:AlternateContent>
          <mc:Choice Requires="wps">
            <w:drawing>
              <wp:anchor distT="0" distB="0" distL="114300" distR="114300" simplePos="0" relativeHeight="251660288" behindDoc="0" locked="0" layoutInCell="1" allowOverlap="1" wp14:anchorId="68D61C73" wp14:editId="790E5CAA">
                <wp:simplePos x="0" y="0"/>
                <wp:positionH relativeFrom="column">
                  <wp:posOffset>1280160</wp:posOffset>
                </wp:positionH>
                <wp:positionV relativeFrom="paragraph">
                  <wp:posOffset>6350</wp:posOffset>
                </wp:positionV>
                <wp:extent cx="1524000" cy="9525"/>
                <wp:effectExtent l="9525" t="13335" r="9525" b="5715"/>
                <wp:wrapNone/>
                <wp:docPr id="51" name="Conector recto de flecha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51" o:spid="_x0000_s1026" type="#_x0000_t32" style="position:absolute;margin-left:100.8pt;margin-top:.5pt;width:120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JPjKAIAAE8EAAAOAAAAZHJzL2Uyb0RvYy54bWysVMGO2jAQvVfqP1i+QxIathARVlUCvWy7&#10;SLv9AGM7xKpjW7YhoKr/3rETaGkvVdUcHDsz8+a9mXFWj+dOohO3TmhV4myaYsQV1UyoQ4m/vG4n&#10;C4ycJ4oRqRUv8YU7/Lh++2bVm4LPdKsl4xYBiHJFb0rcem+KJHG05R1xU224AmOjbUc8HO0hYZb0&#10;gN7JZJamD0mvLTNWU+4cfK0HI15H/Kbh1D83jeMeyRIDNx9XG9d9WJP1ihQHS0wr6EiD/AOLjggF&#10;SW9QNfEEHa34A6oT1GqnGz+lukt00wjKowZQk6W/qXlpieFRCxTHmVuZ3P+DpZ9PO4sEK/E8w0iR&#10;DnpUQaeo1xbZ8EKMo0Zy2hIELlCv3rgCwiq1s0ExPasX86TpV4eUrlqiDjzyfr0YwIoRyV1IODgD&#10;Wff9J83Ahxy9jsU7N7YLkFAWdI49utx6xM8eUfiYzWd5mkIrKdiW89k8UEpIcY011vmPXHcobErs&#10;vCXi0HrQNIjKYiZyenJ+CLwGhMRKb4WUcSakQv2YIFicloIFYzzYw76SFp1ImKr4jCzu3Kw+KhbB&#10;Wk7YZtx7IuSwB9ZSBTzQBnTG3TA235bpcrPYLPJJPnvYTPK0ricftlU+edhm7+f1u7qq6ux70JLl&#10;RSsY4yqwu45wlv/diIyXaRi+2xDfypDco8dCA9nrO5KOzQ39HCZjr9llZ0NpQ59haqPzeMPCtfj1&#10;HL1+/gfWPwAAAP//AwBQSwMEFAAGAAgAAAAhAJwxG0/aAAAABwEAAA8AAABkcnMvZG93bnJldi54&#10;bWxMj8FuwjAQRO+V+AdrkXqpip0IUJvGQQiphx4LSFxNvE1S4nUUOyTl67uc2uPojWbf5pvJteKK&#10;fWg8aUgWCgRS6W1DlYbj4f35BUSIhqxpPaGGHwywKWYPucmsH+kTr/tYCR6hkBkNdYxdJmUoa3Qm&#10;LHyHxOzL985Ejn0lbW9GHnetTJVaS2ca4gu16XBXY3nZD04DhmGVqO2rq44ft/HplN6+x+6g9eN8&#10;2r6BiDjFvzLc9VkdCnY6+4FsEK2GVCVrrjLgl5gvl/d8ZrACWeTyv3/xCwAA//8DAFBLAQItABQA&#10;BgAIAAAAIQC2gziS/gAAAOEBAAATAAAAAAAAAAAAAAAAAAAAAABbQ29udGVudF9UeXBlc10ueG1s&#10;UEsBAi0AFAAGAAgAAAAhADj9If/WAAAAlAEAAAsAAAAAAAAAAAAAAAAALwEAAF9yZWxzLy5yZWxz&#10;UEsBAi0AFAAGAAgAAAAhAPLgk+MoAgAATwQAAA4AAAAAAAAAAAAAAAAALgIAAGRycy9lMm9Eb2Mu&#10;eG1sUEsBAi0AFAAGAAgAAAAhAJwxG0/aAAAABwEAAA8AAAAAAAAAAAAAAAAAggQAAGRycy9kb3du&#10;cmV2LnhtbFBLBQYAAAAABAAEAPMAAACJBQAAAAA=&#10;"/>
            </w:pict>
          </mc:Fallback>
        </mc:AlternateContent>
      </w:r>
      <w:r w:rsidRPr="005D2259">
        <w:rPr>
          <w:rFonts w:asciiTheme="majorHAnsi" w:hAnsiTheme="majorHAnsi"/>
          <w:color w:val="000000" w:themeColor="text1"/>
          <w:sz w:val="20"/>
          <w:szCs w:val="20"/>
          <w:lang w:val="en-US"/>
        </w:rPr>
        <w:t>18 μl of mix</w:t>
      </w:r>
    </w:p>
    <w:p w:rsidR="005D2259" w:rsidRPr="005D2259" w:rsidRDefault="005D2259" w:rsidP="005D2259">
      <w:pPr>
        <w:pStyle w:val="Prrafodelista"/>
        <w:numPr>
          <w:ilvl w:val="0"/>
          <w:numId w:val="3"/>
        </w:numPr>
        <w:rPr>
          <w:rFonts w:asciiTheme="majorHAnsi" w:hAnsiTheme="majorHAnsi"/>
          <w:color w:val="000000" w:themeColor="text1"/>
          <w:sz w:val="20"/>
          <w:szCs w:val="20"/>
          <w:lang w:val="en-US"/>
        </w:rPr>
      </w:pPr>
      <w:r w:rsidRPr="005D2259">
        <w:rPr>
          <w:rFonts w:asciiTheme="majorHAnsi" w:hAnsiTheme="majorHAnsi"/>
          <w:color w:val="000000" w:themeColor="text1"/>
          <w:sz w:val="20"/>
          <w:szCs w:val="20"/>
          <w:lang w:val="en-US"/>
        </w:rPr>
        <w:t xml:space="preserve">  2 μl cDNA add later</w:t>
      </w:r>
    </w:p>
    <w:p w:rsidR="005D2259" w:rsidRPr="005D2259" w:rsidRDefault="005D2259" w:rsidP="005D2259">
      <w:pPr>
        <w:pStyle w:val="Prrafodelista"/>
        <w:numPr>
          <w:ilvl w:val="0"/>
          <w:numId w:val="3"/>
        </w:numPr>
        <w:rPr>
          <w:rFonts w:asciiTheme="majorHAnsi" w:hAnsiTheme="majorHAnsi"/>
          <w:color w:val="000000" w:themeColor="text1"/>
          <w:sz w:val="20"/>
          <w:szCs w:val="20"/>
          <w:lang w:val="en-US"/>
        </w:rPr>
      </w:pPr>
      <w:r w:rsidRPr="005D2259">
        <w:rPr>
          <w:rFonts w:asciiTheme="majorHAnsi" w:hAnsiTheme="majorHAnsi"/>
          <w:noProof/>
          <w:color w:val="000000" w:themeColor="text1"/>
          <w:sz w:val="20"/>
          <w:szCs w:val="20"/>
          <w:lang w:val="en-GB" w:eastAsia="en-GB"/>
        </w:rPr>
        <mc:AlternateContent>
          <mc:Choice Requires="wps">
            <w:drawing>
              <wp:anchor distT="0" distB="0" distL="114300" distR="114300" simplePos="0" relativeHeight="251661312" behindDoc="0" locked="0" layoutInCell="1" allowOverlap="1" wp14:anchorId="3705CD62" wp14:editId="74A50A88">
                <wp:simplePos x="0" y="0"/>
                <wp:positionH relativeFrom="column">
                  <wp:posOffset>1280160</wp:posOffset>
                </wp:positionH>
                <wp:positionV relativeFrom="paragraph">
                  <wp:posOffset>17145</wp:posOffset>
                </wp:positionV>
                <wp:extent cx="1524000" cy="9525"/>
                <wp:effectExtent l="9525" t="13335" r="9525" b="5715"/>
                <wp:wrapNone/>
                <wp:docPr id="50" name="Conector recto de flecha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0" o:spid="_x0000_s1026" type="#_x0000_t32" style="position:absolute;margin-left:100.8pt;margin-top:1.35pt;width:120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PvJwIAAE8EAAAOAAAAZHJzL2Uyb0RvYy54bWysVMGOmzAQvVfqP1jcEyAlaYJCVhUkvWy7&#10;kXb7AY5twKqxLdsJiar+e8eGRJv2Uq2WgxkznjdvZp5ZP5w7gU7MWK5kEaXTJEJMEkW5bIrox8tu&#10;soyQdVhSLJRkRXRhNnrYfPyw7nXOZqpVgjKDAETavNdF1Dqn8zi2pGUdtlOlmQRnrUyHHWxNE1OD&#10;e0DvRDxLkkXcK0O1UYRZC1+rwRltAn5dM+Ke6toyh0QRATcXVhPWg1/jzRrnjcG65WSkgd/AosNc&#10;QtIbVIUdRkfD/4HqODHKqtpNiepiVdecsFADVJMmf1Xz3GLNQi3QHKtvbbLvB0u+n/YGcVpEc2iP&#10;xB3MqIRJEacMMv6FKEO1YKTFCI5Av3ptcwgr5d74islZPutHRX5aJFXZYtmwwPvlogEr9RHxXYjf&#10;WA1ZD/03ReEMPjoVmneuTechoS3oHGZ0uc2InR0i8DGdz7IkAa4EfKv5bB4S4Pwaq411X5nqkDeK&#10;yDqDedM6qGkoKg2Z8OnROs8M59cAn1iqHRciaEJI1I8JvMcqwal3ho1pDqUw6IS9qsIzsrg7ZtRR&#10;0gDWMky3o+0wF4MNyYX0eFAb0BmtQTa/Vslqu9wus0k2W2wnWVJVky+7MpssdunnefWpKssq/e1r&#10;SbO85ZQy6dldJZxm/yeR8TIN4ruJ+NaG+B499AvIXt+BdBiun+egjIOil725Dh1UGw6PN8xfi9d7&#10;sF//BzZ/AAAA//8DAFBLAwQUAAYACAAAACEARzGv5tsAAAAHAQAADwAAAGRycy9kb3ducmV2Lnht&#10;bEyOzU7DMBCE70i8g7WVuCBqJyoFQpyqQuLAsT8SVzdektB4HcVOE/r03Z7obUYzmvny1eRaccI+&#10;NJ40JHMFAqn0tqFKw373+fQKIkRD1rSeUMMfBlgV93e5yawfaYOnbawEj1DIjIY6xi6TMpQ1OhPm&#10;vkPi7Mf3zkS2fSVtb0Yed61MlVpKZxrih9p0+FFjedwOTgOG4TlR6zdX7b/O4+N3ev4du53WD7Np&#10;/Q4i4hT/y3DFZ3QomOngB7JBtBpSlSy5yuIFBOeLxdUfWKQgi1ze8hcXAAAA//8DAFBLAQItABQA&#10;BgAIAAAAIQC2gziS/gAAAOEBAAATAAAAAAAAAAAAAAAAAAAAAABbQ29udGVudF9UeXBlc10ueG1s&#10;UEsBAi0AFAAGAAgAAAAhADj9If/WAAAAlAEAAAsAAAAAAAAAAAAAAAAALwEAAF9yZWxzLy5yZWxz&#10;UEsBAi0AFAAGAAgAAAAhAAZC0+8nAgAATwQAAA4AAAAAAAAAAAAAAAAALgIAAGRycy9lMm9Eb2Mu&#10;eG1sUEsBAi0AFAAGAAgAAAAhAEcxr+bbAAAABwEAAA8AAAAAAAAAAAAAAAAAgQQAAGRycy9kb3du&#10;cmV2LnhtbFBLBQYAAAAABAAEAPMAAACJBQAAAAA=&#10;"/>
            </w:pict>
          </mc:Fallback>
        </mc:AlternateContent>
      </w:r>
      <w:r w:rsidRPr="005D2259">
        <w:rPr>
          <w:rFonts w:asciiTheme="majorHAnsi" w:hAnsiTheme="majorHAnsi"/>
          <w:color w:val="000000" w:themeColor="text1"/>
          <w:sz w:val="20"/>
          <w:szCs w:val="20"/>
          <w:lang w:val="en-US"/>
        </w:rPr>
        <w:t>20 μl Final Volume</w:t>
      </w:r>
    </w:p>
    <w:p w:rsidR="005D2259" w:rsidRDefault="005D2259" w:rsidP="005D2259">
      <w:pPr>
        <w:ind w:left="708"/>
        <w:rPr>
          <w:rFonts w:asciiTheme="majorHAnsi" w:hAnsiTheme="majorHAnsi"/>
          <w:color w:val="000000" w:themeColor="text1"/>
          <w:sz w:val="20"/>
          <w:szCs w:val="20"/>
          <w:lang w:val="en-US"/>
        </w:rPr>
      </w:pPr>
      <w:r w:rsidRPr="005D2259">
        <w:rPr>
          <w:rFonts w:asciiTheme="majorHAnsi" w:hAnsiTheme="majorHAnsi"/>
          <w:color w:val="000000" w:themeColor="text1"/>
          <w:sz w:val="20"/>
          <w:szCs w:val="20"/>
          <w:lang w:val="en-US"/>
        </w:rPr>
        <w:t xml:space="preserve">Note: Is recommended to estimate </w:t>
      </w:r>
      <w:r w:rsidR="00263A0A">
        <w:rPr>
          <w:rFonts w:asciiTheme="majorHAnsi" w:hAnsiTheme="majorHAnsi"/>
          <w:color w:val="000000" w:themeColor="text1"/>
          <w:sz w:val="20"/>
          <w:szCs w:val="20"/>
          <w:lang w:val="en-US"/>
        </w:rPr>
        <w:t xml:space="preserve">3 </w:t>
      </w:r>
      <w:r w:rsidRPr="005D2259">
        <w:rPr>
          <w:rFonts w:asciiTheme="majorHAnsi" w:hAnsiTheme="majorHAnsi"/>
          <w:color w:val="000000" w:themeColor="text1"/>
          <w:sz w:val="20"/>
          <w:szCs w:val="20"/>
          <w:lang w:val="en-US"/>
        </w:rPr>
        <w:t>wells extra to avoid lack of mix because pipetting error and foam you could lose part of the mix during the load on the plate.</w:t>
      </w:r>
    </w:p>
    <w:p w:rsidR="005D2259" w:rsidRPr="005D2259" w:rsidRDefault="005D2259" w:rsidP="005D2259">
      <w:pPr>
        <w:ind w:left="708"/>
        <w:rPr>
          <w:rFonts w:asciiTheme="majorHAnsi" w:hAnsiTheme="majorHAnsi"/>
          <w:color w:val="000000" w:themeColor="text1"/>
          <w:sz w:val="20"/>
          <w:szCs w:val="20"/>
          <w:lang w:val="en-US"/>
        </w:rPr>
      </w:pPr>
    </w:p>
    <w:p w:rsidR="005D2259" w:rsidRDefault="005D2259" w:rsidP="005D2259">
      <w:pPr>
        <w:pStyle w:val="Prrafodelista"/>
        <w:numPr>
          <w:ilvl w:val="0"/>
          <w:numId w:val="2"/>
        </w:numPr>
        <w:rPr>
          <w:rFonts w:asciiTheme="majorHAnsi" w:hAnsiTheme="majorHAnsi"/>
          <w:color w:val="000000" w:themeColor="text1"/>
          <w:sz w:val="20"/>
          <w:szCs w:val="20"/>
          <w:lang w:val="en-US"/>
        </w:rPr>
      </w:pPr>
      <w:r w:rsidRPr="005D2259">
        <w:rPr>
          <w:rFonts w:asciiTheme="majorHAnsi" w:hAnsiTheme="majorHAnsi"/>
          <w:b/>
          <w:color w:val="000000" w:themeColor="text1"/>
          <w:sz w:val="20"/>
          <w:szCs w:val="20"/>
          <w:lang w:val="en-US"/>
        </w:rPr>
        <w:t>Plate design:</w:t>
      </w:r>
      <w:r w:rsidRPr="005D2259">
        <w:rPr>
          <w:rFonts w:asciiTheme="majorHAnsi" w:hAnsiTheme="majorHAnsi"/>
          <w:color w:val="000000" w:themeColor="text1"/>
          <w:sz w:val="20"/>
          <w:szCs w:val="20"/>
          <w:lang w:val="en-US"/>
        </w:rPr>
        <w:t xml:space="preserve"> Before start with the bench is necessary to be sure how you will fill the wells, to do that follow this steps:</w:t>
      </w:r>
    </w:p>
    <w:p w:rsidR="005D2259" w:rsidRPr="005D2259" w:rsidRDefault="005D2259" w:rsidP="005D2259">
      <w:pPr>
        <w:pStyle w:val="Prrafodelista"/>
        <w:rPr>
          <w:rFonts w:asciiTheme="majorHAnsi" w:hAnsiTheme="majorHAnsi"/>
          <w:color w:val="000000" w:themeColor="text1"/>
          <w:sz w:val="20"/>
          <w:szCs w:val="20"/>
          <w:lang w:val="en-US"/>
        </w:rPr>
      </w:pPr>
    </w:p>
    <w:p w:rsidR="005D2259" w:rsidRPr="005D2259" w:rsidRDefault="005D2259" w:rsidP="005D2259">
      <w:pPr>
        <w:pStyle w:val="Prrafodelista"/>
        <w:numPr>
          <w:ilvl w:val="0"/>
          <w:numId w:val="3"/>
        </w:numPr>
        <w:rPr>
          <w:rFonts w:asciiTheme="majorHAnsi" w:hAnsiTheme="majorHAnsi"/>
          <w:color w:val="000000" w:themeColor="text1"/>
          <w:sz w:val="20"/>
          <w:szCs w:val="20"/>
          <w:lang w:val="en-US"/>
        </w:rPr>
      </w:pPr>
      <w:r w:rsidRPr="005D2259">
        <w:rPr>
          <w:rFonts w:asciiTheme="majorHAnsi" w:hAnsiTheme="majorHAnsi"/>
          <w:color w:val="000000" w:themeColor="text1"/>
          <w:sz w:val="20"/>
          <w:szCs w:val="20"/>
          <w:lang w:val="en-US"/>
        </w:rPr>
        <w:t>Use a paper pattern like this and fill it with your pencil</w:t>
      </w:r>
    </w:p>
    <w:tbl>
      <w:tblPr>
        <w:tblStyle w:val="Tablaconcuadrcula"/>
        <w:tblW w:w="7388" w:type="dxa"/>
        <w:tblInd w:w="1075" w:type="dxa"/>
        <w:tblLook w:val="04A0" w:firstRow="1" w:lastRow="0" w:firstColumn="1" w:lastColumn="0" w:noHBand="0" w:noVBand="1"/>
      </w:tblPr>
      <w:tblGrid>
        <w:gridCol w:w="490"/>
        <w:gridCol w:w="576"/>
        <w:gridCol w:w="575"/>
        <w:gridCol w:w="574"/>
        <w:gridCol w:w="575"/>
        <w:gridCol w:w="575"/>
        <w:gridCol w:w="575"/>
        <w:gridCol w:w="574"/>
        <w:gridCol w:w="575"/>
        <w:gridCol w:w="575"/>
        <w:gridCol w:w="575"/>
        <w:gridCol w:w="574"/>
        <w:gridCol w:w="575"/>
      </w:tblGrid>
      <w:tr w:rsidR="005D2259" w:rsidTr="005D2259">
        <w:trPr>
          <w:trHeight w:val="505"/>
        </w:trPr>
        <w:tc>
          <w:tcPr>
            <w:tcW w:w="490" w:type="dxa"/>
            <w:vAlign w:val="center"/>
          </w:tcPr>
          <w:p w:rsidR="005D2259" w:rsidRPr="00462446" w:rsidRDefault="005D2259" w:rsidP="005D2259">
            <w:pPr>
              <w:jc w:val="center"/>
              <w:rPr>
                <w:lang w:val="en-US"/>
              </w:rPr>
            </w:pPr>
          </w:p>
        </w:tc>
        <w:tc>
          <w:tcPr>
            <w:tcW w:w="576" w:type="dxa"/>
            <w:tcBorders>
              <w:bottom w:val="single" w:sz="4" w:space="0" w:color="auto"/>
            </w:tcBorders>
            <w:vAlign w:val="center"/>
          </w:tcPr>
          <w:p w:rsidR="005D2259" w:rsidRDefault="005D2259" w:rsidP="005D2259">
            <w:pPr>
              <w:jc w:val="center"/>
            </w:pPr>
            <w:r>
              <w:t>1</w:t>
            </w:r>
          </w:p>
        </w:tc>
        <w:tc>
          <w:tcPr>
            <w:tcW w:w="575" w:type="dxa"/>
            <w:tcBorders>
              <w:bottom w:val="single" w:sz="4" w:space="0" w:color="auto"/>
            </w:tcBorders>
            <w:vAlign w:val="center"/>
          </w:tcPr>
          <w:p w:rsidR="005D2259" w:rsidRDefault="005D2259" w:rsidP="005D2259">
            <w:pPr>
              <w:jc w:val="center"/>
            </w:pPr>
            <w:r>
              <w:t>2</w:t>
            </w:r>
          </w:p>
        </w:tc>
        <w:tc>
          <w:tcPr>
            <w:tcW w:w="574" w:type="dxa"/>
            <w:tcBorders>
              <w:bottom w:val="single" w:sz="4" w:space="0" w:color="auto"/>
            </w:tcBorders>
            <w:vAlign w:val="center"/>
          </w:tcPr>
          <w:p w:rsidR="005D2259" w:rsidRDefault="005D2259" w:rsidP="005D2259">
            <w:pPr>
              <w:jc w:val="center"/>
            </w:pPr>
            <w:r>
              <w:t>3</w:t>
            </w:r>
          </w:p>
        </w:tc>
        <w:tc>
          <w:tcPr>
            <w:tcW w:w="575" w:type="dxa"/>
            <w:tcBorders>
              <w:bottom w:val="single" w:sz="4" w:space="0" w:color="auto"/>
            </w:tcBorders>
            <w:vAlign w:val="center"/>
          </w:tcPr>
          <w:p w:rsidR="005D2259" w:rsidRDefault="005D2259" w:rsidP="005D2259">
            <w:pPr>
              <w:jc w:val="center"/>
            </w:pPr>
            <w:r>
              <w:t>4</w:t>
            </w:r>
          </w:p>
        </w:tc>
        <w:tc>
          <w:tcPr>
            <w:tcW w:w="575" w:type="dxa"/>
            <w:tcBorders>
              <w:bottom w:val="single" w:sz="4" w:space="0" w:color="auto"/>
            </w:tcBorders>
            <w:vAlign w:val="center"/>
          </w:tcPr>
          <w:p w:rsidR="005D2259" w:rsidRDefault="005D2259" w:rsidP="005D2259">
            <w:pPr>
              <w:jc w:val="center"/>
            </w:pPr>
            <w:r>
              <w:t>5</w:t>
            </w:r>
          </w:p>
        </w:tc>
        <w:tc>
          <w:tcPr>
            <w:tcW w:w="575" w:type="dxa"/>
            <w:tcBorders>
              <w:bottom w:val="single" w:sz="18" w:space="0" w:color="auto"/>
            </w:tcBorders>
            <w:vAlign w:val="center"/>
          </w:tcPr>
          <w:p w:rsidR="005D2259" w:rsidRDefault="005D2259" w:rsidP="005D2259">
            <w:pPr>
              <w:jc w:val="center"/>
            </w:pPr>
            <w:r>
              <w:t>6</w:t>
            </w:r>
          </w:p>
        </w:tc>
        <w:tc>
          <w:tcPr>
            <w:tcW w:w="574" w:type="dxa"/>
            <w:tcBorders>
              <w:bottom w:val="single" w:sz="18" w:space="0" w:color="auto"/>
            </w:tcBorders>
            <w:vAlign w:val="center"/>
          </w:tcPr>
          <w:p w:rsidR="005D2259" w:rsidRDefault="005D2259" w:rsidP="005D2259">
            <w:pPr>
              <w:jc w:val="center"/>
            </w:pPr>
            <w:r>
              <w:t>7</w:t>
            </w:r>
          </w:p>
        </w:tc>
        <w:tc>
          <w:tcPr>
            <w:tcW w:w="575" w:type="dxa"/>
            <w:tcBorders>
              <w:bottom w:val="single" w:sz="18" w:space="0" w:color="auto"/>
            </w:tcBorders>
            <w:vAlign w:val="center"/>
          </w:tcPr>
          <w:p w:rsidR="005D2259" w:rsidRDefault="005D2259" w:rsidP="005D2259">
            <w:pPr>
              <w:jc w:val="center"/>
            </w:pPr>
            <w:r>
              <w:t>8</w:t>
            </w:r>
          </w:p>
        </w:tc>
        <w:tc>
          <w:tcPr>
            <w:tcW w:w="575" w:type="dxa"/>
            <w:tcBorders>
              <w:bottom w:val="single" w:sz="4" w:space="0" w:color="auto"/>
            </w:tcBorders>
            <w:vAlign w:val="center"/>
          </w:tcPr>
          <w:p w:rsidR="005D2259" w:rsidRDefault="005D2259" w:rsidP="005D2259">
            <w:pPr>
              <w:jc w:val="center"/>
            </w:pPr>
            <w:r>
              <w:t>9</w:t>
            </w:r>
          </w:p>
        </w:tc>
        <w:tc>
          <w:tcPr>
            <w:tcW w:w="575" w:type="dxa"/>
            <w:tcBorders>
              <w:bottom w:val="single" w:sz="4" w:space="0" w:color="auto"/>
            </w:tcBorders>
            <w:vAlign w:val="center"/>
          </w:tcPr>
          <w:p w:rsidR="005D2259" w:rsidRDefault="005D2259" w:rsidP="005D2259">
            <w:pPr>
              <w:jc w:val="center"/>
            </w:pPr>
            <w:r>
              <w:t>10</w:t>
            </w:r>
          </w:p>
        </w:tc>
        <w:tc>
          <w:tcPr>
            <w:tcW w:w="574" w:type="dxa"/>
            <w:tcBorders>
              <w:bottom w:val="single" w:sz="4" w:space="0" w:color="auto"/>
            </w:tcBorders>
            <w:vAlign w:val="center"/>
          </w:tcPr>
          <w:p w:rsidR="005D2259" w:rsidRDefault="005D2259" w:rsidP="005D2259">
            <w:pPr>
              <w:jc w:val="center"/>
            </w:pPr>
            <w:r>
              <w:t>11</w:t>
            </w:r>
          </w:p>
        </w:tc>
        <w:tc>
          <w:tcPr>
            <w:tcW w:w="575" w:type="dxa"/>
            <w:tcBorders>
              <w:bottom w:val="single" w:sz="4" w:space="0" w:color="auto"/>
            </w:tcBorders>
            <w:vAlign w:val="center"/>
          </w:tcPr>
          <w:p w:rsidR="005D2259" w:rsidRDefault="005D2259" w:rsidP="005D2259">
            <w:pPr>
              <w:jc w:val="center"/>
            </w:pPr>
            <w:r>
              <w:t>12</w:t>
            </w:r>
          </w:p>
        </w:tc>
      </w:tr>
      <w:tr w:rsidR="005D2259" w:rsidTr="005D2259">
        <w:trPr>
          <w:trHeight w:val="505"/>
        </w:trPr>
        <w:tc>
          <w:tcPr>
            <w:tcW w:w="490" w:type="dxa"/>
            <w:vAlign w:val="center"/>
          </w:tcPr>
          <w:p w:rsidR="005D2259" w:rsidRDefault="005D2259" w:rsidP="005D2259">
            <w:pPr>
              <w:jc w:val="center"/>
            </w:pPr>
            <w:r>
              <w:t>A</w:t>
            </w:r>
          </w:p>
        </w:tc>
        <w:tc>
          <w:tcPr>
            <w:tcW w:w="576" w:type="dxa"/>
            <w:shd w:val="clear" w:color="auto" w:fill="8DB3E2" w:themeFill="text2" w:themeFillTint="66"/>
            <w:vAlign w:val="center"/>
          </w:tcPr>
          <w:p w:rsidR="005D2259" w:rsidRDefault="005D2259" w:rsidP="005D2259">
            <w:pPr>
              <w:jc w:val="center"/>
            </w:pPr>
            <w:r>
              <w:t>1-A</w:t>
            </w:r>
          </w:p>
        </w:tc>
        <w:tc>
          <w:tcPr>
            <w:tcW w:w="575" w:type="dxa"/>
            <w:shd w:val="clear" w:color="auto" w:fill="8DB3E2" w:themeFill="text2" w:themeFillTint="66"/>
            <w:vAlign w:val="center"/>
          </w:tcPr>
          <w:p w:rsidR="005D2259" w:rsidRDefault="005D2259" w:rsidP="005D2259">
            <w:pPr>
              <w:jc w:val="center"/>
            </w:pPr>
            <w:r>
              <w:t>2-A</w:t>
            </w:r>
          </w:p>
        </w:tc>
        <w:tc>
          <w:tcPr>
            <w:tcW w:w="574" w:type="dxa"/>
            <w:shd w:val="clear" w:color="auto" w:fill="8DB3E2" w:themeFill="text2" w:themeFillTint="66"/>
            <w:vAlign w:val="center"/>
          </w:tcPr>
          <w:p w:rsidR="005D2259" w:rsidRDefault="005D2259" w:rsidP="005D2259">
            <w:pPr>
              <w:jc w:val="center"/>
            </w:pPr>
            <w:r>
              <w:t>3-A</w:t>
            </w:r>
          </w:p>
        </w:tc>
        <w:tc>
          <w:tcPr>
            <w:tcW w:w="575" w:type="dxa"/>
            <w:shd w:val="clear" w:color="auto" w:fill="8DB3E2" w:themeFill="text2" w:themeFillTint="66"/>
            <w:vAlign w:val="center"/>
          </w:tcPr>
          <w:p w:rsidR="005D2259" w:rsidRDefault="005D2259" w:rsidP="005D2259">
            <w:pPr>
              <w:jc w:val="center"/>
            </w:pPr>
            <w:r>
              <w:t>4-A</w:t>
            </w:r>
          </w:p>
        </w:tc>
        <w:tc>
          <w:tcPr>
            <w:tcW w:w="575" w:type="dxa"/>
            <w:tcBorders>
              <w:right w:val="single" w:sz="18" w:space="0" w:color="auto"/>
            </w:tcBorders>
            <w:shd w:val="clear" w:color="auto" w:fill="8DB3E2" w:themeFill="text2" w:themeFillTint="66"/>
            <w:vAlign w:val="center"/>
          </w:tcPr>
          <w:p w:rsidR="005D2259" w:rsidRDefault="005D2259" w:rsidP="005D2259">
            <w:pPr>
              <w:jc w:val="center"/>
            </w:pPr>
            <w:r>
              <w:t>5-A</w:t>
            </w:r>
          </w:p>
        </w:tc>
        <w:tc>
          <w:tcPr>
            <w:tcW w:w="575" w:type="dxa"/>
            <w:tcBorders>
              <w:top w:val="single" w:sz="18" w:space="0" w:color="auto"/>
              <w:left w:val="single" w:sz="18" w:space="0" w:color="auto"/>
            </w:tcBorders>
            <w:shd w:val="clear" w:color="auto" w:fill="8DB3E2" w:themeFill="text2" w:themeFillTint="66"/>
            <w:vAlign w:val="center"/>
          </w:tcPr>
          <w:p w:rsidR="005D2259" w:rsidRPr="00511E6C" w:rsidRDefault="005D2259" w:rsidP="005D2259">
            <w:pPr>
              <w:jc w:val="center"/>
              <w:rPr>
                <w:sz w:val="18"/>
                <w:szCs w:val="18"/>
              </w:rPr>
            </w:pPr>
            <w:r w:rsidRPr="00511E6C">
              <w:rPr>
                <w:sz w:val="18"/>
                <w:szCs w:val="18"/>
              </w:rPr>
              <w:t>RT-1</w:t>
            </w:r>
          </w:p>
        </w:tc>
        <w:tc>
          <w:tcPr>
            <w:tcW w:w="574" w:type="dxa"/>
            <w:tcBorders>
              <w:top w:val="single" w:sz="18" w:space="0" w:color="auto"/>
            </w:tcBorders>
            <w:shd w:val="clear" w:color="auto" w:fill="8DB3E2" w:themeFill="text2" w:themeFillTint="66"/>
            <w:vAlign w:val="center"/>
          </w:tcPr>
          <w:p w:rsidR="005D2259" w:rsidRDefault="005D2259" w:rsidP="005D2259">
            <w:pPr>
              <w:jc w:val="center"/>
            </w:pPr>
            <w:r w:rsidRPr="00511E6C">
              <w:rPr>
                <w:sz w:val="18"/>
                <w:szCs w:val="18"/>
              </w:rPr>
              <w:t>RT-1</w:t>
            </w:r>
          </w:p>
        </w:tc>
        <w:tc>
          <w:tcPr>
            <w:tcW w:w="575" w:type="dxa"/>
            <w:tcBorders>
              <w:top w:val="single" w:sz="18" w:space="0" w:color="auto"/>
              <w:right w:val="single" w:sz="18" w:space="0" w:color="auto"/>
            </w:tcBorders>
            <w:shd w:val="clear" w:color="auto" w:fill="8DB3E2" w:themeFill="text2" w:themeFillTint="66"/>
            <w:vAlign w:val="center"/>
          </w:tcPr>
          <w:p w:rsidR="005D2259" w:rsidRDefault="005D2259" w:rsidP="005D2259">
            <w:pPr>
              <w:jc w:val="center"/>
            </w:pPr>
            <w:r w:rsidRPr="00511E6C">
              <w:rPr>
                <w:sz w:val="18"/>
                <w:szCs w:val="18"/>
              </w:rPr>
              <w:t>RT-1</w:t>
            </w:r>
          </w:p>
        </w:tc>
        <w:tc>
          <w:tcPr>
            <w:tcW w:w="575" w:type="dxa"/>
            <w:tcBorders>
              <w:left w:val="single" w:sz="18" w:space="0" w:color="auto"/>
            </w:tcBorders>
            <w:shd w:val="clear" w:color="auto" w:fill="8DB3E2" w:themeFill="text2" w:themeFillTint="66"/>
            <w:vAlign w:val="center"/>
          </w:tcPr>
          <w:p w:rsidR="005D2259" w:rsidRDefault="005D2259" w:rsidP="005D2259">
            <w:pPr>
              <w:jc w:val="center"/>
            </w:pPr>
            <w:r w:rsidRPr="00511E6C">
              <w:rPr>
                <w:sz w:val="18"/>
                <w:szCs w:val="18"/>
              </w:rPr>
              <w:t>X-1A</w:t>
            </w:r>
          </w:p>
        </w:tc>
        <w:tc>
          <w:tcPr>
            <w:tcW w:w="575" w:type="dxa"/>
            <w:shd w:val="clear" w:color="auto" w:fill="8DB3E2" w:themeFill="text2" w:themeFillTint="66"/>
            <w:vAlign w:val="center"/>
          </w:tcPr>
          <w:p w:rsidR="005D2259" w:rsidRDefault="005D2259" w:rsidP="005D2259">
            <w:pPr>
              <w:jc w:val="center"/>
            </w:pPr>
            <w:r>
              <w:rPr>
                <w:sz w:val="18"/>
                <w:szCs w:val="18"/>
              </w:rPr>
              <w:t>X-2</w:t>
            </w:r>
            <w:r w:rsidRPr="00511E6C">
              <w:rPr>
                <w:sz w:val="18"/>
                <w:szCs w:val="18"/>
              </w:rPr>
              <w:t>A</w:t>
            </w:r>
          </w:p>
        </w:tc>
        <w:tc>
          <w:tcPr>
            <w:tcW w:w="574" w:type="dxa"/>
            <w:shd w:val="clear" w:color="auto" w:fill="8DB3E2" w:themeFill="text2" w:themeFillTint="66"/>
            <w:vAlign w:val="center"/>
          </w:tcPr>
          <w:p w:rsidR="005D2259" w:rsidRDefault="005D2259" w:rsidP="005D2259">
            <w:pPr>
              <w:jc w:val="center"/>
            </w:pPr>
            <w:r>
              <w:rPr>
                <w:sz w:val="18"/>
                <w:szCs w:val="18"/>
              </w:rPr>
              <w:t>X-3</w:t>
            </w:r>
            <w:r w:rsidRPr="00511E6C">
              <w:rPr>
                <w:sz w:val="18"/>
                <w:szCs w:val="18"/>
              </w:rPr>
              <w:t>A</w:t>
            </w:r>
          </w:p>
        </w:tc>
        <w:tc>
          <w:tcPr>
            <w:tcW w:w="575" w:type="dxa"/>
            <w:shd w:val="clear" w:color="auto" w:fill="8DB3E2" w:themeFill="text2" w:themeFillTint="66"/>
            <w:vAlign w:val="center"/>
          </w:tcPr>
          <w:p w:rsidR="005D2259" w:rsidRDefault="005D2259" w:rsidP="005D2259">
            <w:pPr>
              <w:jc w:val="center"/>
            </w:pPr>
            <w:r>
              <w:rPr>
                <w:sz w:val="18"/>
                <w:szCs w:val="18"/>
              </w:rPr>
              <w:t>X-4</w:t>
            </w:r>
            <w:r w:rsidRPr="00511E6C">
              <w:rPr>
                <w:sz w:val="18"/>
                <w:szCs w:val="18"/>
              </w:rPr>
              <w:t>A</w:t>
            </w:r>
          </w:p>
        </w:tc>
      </w:tr>
      <w:tr w:rsidR="005D2259" w:rsidTr="005D2259">
        <w:trPr>
          <w:trHeight w:val="505"/>
        </w:trPr>
        <w:tc>
          <w:tcPr>
            <w:tcW w:w="490" w:type="dxa"/>
            <w:vAlign w:val="center"/>
          </w:tcPr>
          <w:p w:rsidR="005D2259" w:rsidRDefault="005D2259" w:rsidP="005D2259">
            <w:pPr>
              <w:jc w:val="center"/>
            </w:pPr>
            <w:r>
              <w:t>B</w:t>
            </w:r>
          </w:p>
        </w:tc>
        <w:tc>
          <w:tcPr>
            <w:tcW w:w="576" w:type="dxa"/>
            <w:shd w:val="clear" w:color="auto" w:fill="8DB3E2" w:themeFill="text2" w:themeFillTint="66"/>
            <w:vAlign w:val="center"/>
          </w:tcPr>
          <w:p w:rsidR="005D2259" w:rsidRDefault="005D2259" w:rsidP="005D2259">
            <w:pPr>
              <w:jc w:val="center"/>
            </w:pPr>
            <w:r>
              <w:t>1-A</w:t>
            </w:r>
          </w:p>
        </w:tc>
        <w:tc>
          <w:tcPr>
            <w:tcW w:w="575" w:type="dxa"/>
            <w:shd w:val="clear" w:color="auto" w:fill="8DB3E2" w:themeFill="text2" w:themeFillTint="66"/>
            <w:vAlign w:val="center"/>
          </w:tcPr>
          <w:p w:rsidR="005D2259" w:rsidRDefault="005D2259" w:rsidP="005D2259">
            <w:pPr>
              <w:jc w:val="center"/>
            </w:pPr>
            <w:r>
              <w:t>2-A</w:t>
            </w:r>
          </w:p>
        </w:tc>
        <w:tc>
          <w:tcPr>
            <w:tcW w:w="574" w:type="dxa"/>
            <w:shd w:val="clear" w:color="auto" w:fill="8DB3E2" w:themeFill="text2" w:themeFillTint="66"/>
            <w:vAlign w:val="center"/>
          </w:tcPr>
          <w:p w:rsidR="005D2259" w:rsidRDefault="005D2259" w:rsidP="005D2259">
            <w:pPr>
              <w:jc w:val="center"/>
            </w:pPr>
            <w:r>
              <w:t>3-A</w:t>
            </w:r>
          </w:p>
        </w:tc>
        <w:tc>
          <w:tcPr>
            <w:tcW w:w="575" w:type="dxa"/>
            <w:shd w:val="clear" w:color="auto" w:fill="8DB3E2" w:themeFill="text2" w:themeFillTint="66"/>
            <w:vAlign w:val="center"/>
          </w:tcPr>
          <w:p w:rsidR="005D2259" w:rsidRDefault="005D2259" w:rsidP="005D2259">
            <w:pPr>
              <w:jc w:val="center"/>
            </w:pPr>
            <w:r>
              <w:t>4-A</w:t>
            </w:r>
          </w:p>
        </w:tc>
        <w:tc>
          <w:tcPr>
            <w:tcW w:w="575" w:type="dxa"/>
            <w:tcBorders>
              <w:right w:val="single" w:sz="18" w:space="0" w:color="auto"/>
            </w:tcBorders>
            <w:shd w:val="clear" w:color="auto" w:fill="8DB3E2" w:themeFill="text2" w:themeFillTint="66"/>
            <w:vAlign w:val="center"/>
          </w:tcPr>
          <w:p w:rsidR="005D2259" w:rsidRDefault="005D2259" w:rsidP="005D2259">
            <w:pPr>
              <w:jc w:val="center"/>
            </w:pPr>
            <w:r>
              <w:t>5-A</w:t>
            </w:r>
          </w:p>
        </w:tc>
        <w:tc>
          <w:tcPr>
            <w:tcW w:w="575" w:type="dxa"/>
            <w:tcBorders>
              <w:left w:val="single" w:sz="18" w:space="0" w:color="auto"/>
              <w:bottom w:val="single" w:sz="4" w:space="0" w:color="auto"/>
            </w:tcBorders>
            <w:shd w:val="clear" w:color="auto" w:fill="8DB3E2" w:themeFill="text2" w:themeFillTint="66"/>
            <w:vAlign w:val="center"/>
          </w:tcPr>
          <w:p w:rsidR="005D2259" w:rsidRPr="00511E6C" w:rsidRDefault="005D2259" w:rsidP="005D2259">
            <w:pPr>
              <w:jc w:val="center"/>
              <w:rPr>
                <w:sz w:val="18"/>
                <w:szCs w:val="18"/>
              </w:rPr>
            </w:pPr>
            <w:r w:rsidRPr="00511E6C">
              <w:rPr>
                <w:sz w:val="18"/>
                <w:szCs w:val="18"/>
              </w:rPr>
              <w:t>RT-2</w:t>
            </w:r>
          </w:p>
        </w:tc>
        <w:tc>
          <w:tcPr>
            <w:tcW w:w="574" w:type="dxa"/>
            <w:tcBorders>
              <w:bottom w:val="single" w:sz="4" w:space="0" w:color="auto"/>
            </w:tcBorders>
            <w:shd w:val="clear" w:color="auto" w:fill="8DB3E2" w:themeFill="text2" w:themeFillTint="66"/>
            <w:vAlign w:val="center"/>
          </w:tcPr>
          <w:p w:rsidR="005D2259" w:rsidRPr="00511E6C" w:rsidRDefault="005D2259" w:rsidP="005D2259">
            <w:pPr>
              <w:jc w:val="center"/>
              <w:rPr>
                <w:sz w:val="18"/>
                <w:szCs w:val="18"/>
              </w:rPr>
            </w:pPr>
            <w:r w:rsidRPr="00511E6C">
              <w:rPr>
                <w:sz w:val="18"/>
                <w:szCs w:val="18"/>
              </w:rPr>
              <w:t>RT-2</w:t>
            </w:r>
          </w:p>
        </w:tc>
        <w:tc>
          <w:tcPr>
            <w:tcW w:w="575" w:type="dxa"/>
            <w:tcBorders>
              <w:bottom w:val="single" w:sz="4" w:space="0" w:color="auto"/>
              <w:right w:val="single" w:sz="18" w:space="0" w:color="auto"/>
            </w:tcBorders>
            <w:shd w:val="clear" w:color="auto" w:fill="8DB3E2" w:themeFill="text2" w:themeFillTint="66"/>
            <w:vAlign w:val="center"/>
          </w:tcPr>
          <w:p w:rsidR="005D2259" w:rsidRPr="00511E6C" w:rsidRDefault="005D2259" w:rsidP="005D2259">
            <w:pPr>
              <w:jc w:val="center"/>
              <w:rPr>
                <w:sz w:val="18"/>
                <w:szCs w:val="18"/>
              </w:rPr>
            </w:pPr>
            <w:r w:rsidRPr="00511E6C">
              <w:rPr>
                <w:sz w:val="18"/>
                <w:szCs w:val="18"/>
              </w:rPr>
              <w:t>RT-2</w:t>
            </w:r>
          </w:p>
        </w:tc>
        <w:tc>
          <w:tcPr>
            <w:tcW w:w="575" w:type="dxa"/>
            <w:tcBorders>
              <w:left w:val="single" w:sz="18" w:space="0" w:color="auto"/>
            </w:tcBorders>
            <w:shd w:val="clear" w:color="auto" w:fill="8DB3E2" w:themeFill="text2" w:themeFillTint="66"/>
            <w:vAlign w:val="center"/>
          </w:tcPr>
          <w:p w:rsidR="005D2259" w:rsidRDefault="005D2259" w:rsidP="005D2259">
            <w:pPr>
              <w:jc w:val="center"/>
            </w:pPr>
            <w:r w:rsidRPr="00511E6C">
              <w:rPr>
                <w:sz w:val="18"/>
                <w:szCs w:val="18"/>
              </w:rPr>
              <w:t>X-1A</w:t>
            </w:r>
          </w:p>
        </w:tc>
        <w:tc>
          <w:tcPr>
            <w:tcW w:w="575" w:type="dxa"/>
            <w:shd w:val="clear" w:color="auto" w:fill="8DB3E2" w:themeFill="text2" w:themeFillTint="66"/>
            <w:vAlign w:val="center"/>
          </w:tcPr>
          <w:p w:rsidR="005D2259" w:rsidRDefault="005D2259" w:rsidP="005D2259">
            <w:pPr>
              <w:jc w:val="center"/>
            </w:pPr>
            <w:r>
              <w:rPr>
                <w:sz w:val="18"/>
                <w:szCs w:val="18"/>
              </w:rPr>
              <w:t>X-2</w:t>
            </w:r>
            <w:r w:rsidRPr="00511E6C">
              <w:rPr>
                <w:sz w:val="18"/>
                <w:szCs w:val="18"/>
              </w:rPr>
              <w:t>A</w:t>
            </w:r>
          </w:p>
        </w:tc>
        <w:tc>
          <w:tcPr>
            <w:tcW w:w="574" w:type="dxa"/>
            <w:shd w:val="clear" w:color="auto" w:fill="8DB3E2" w:themeFill="text2" w:themeFillTint="66"/>
            <w:vAlign w:val="center"/>
          </w:tcPr>
          <w:p w:rsidR="005D2259" w:rsidRDefault="005D2259" w:rsidP="005D2259">
            <w:pPr>
              <w:jc w:val="center"/>
            </w:pPr>
            <w:r>
              <w:rPr>
                <w:sz w:val="18"/>
                <w:szCs w:val="18"/>
              </w:rPr>
              <w:t>X-3</w:t>
            </w:r>
            <w:r w:rsidRPr="00511E6C">
              <w:rPr>
                <w:sz w:val="18"/>
                <w:szCs w:val="18"/>
              </w:rPr>
              <w:t>A</w:t>
            </w:r>
          </w:p>
        </w:tc>
        <w:tc>
          <w:tcPr>
            <w:tcW w:w="575" w:type="dxa"/>
            <w:shd w:val="clear" w:color="auto" w:fill="8DB3E2" w:themeFill="text2" w:themeFillTint="66"/>
            <w:vAlign w:val="center"/>
          </w:tcPr>
          <w:p w:rsidR="005D2259" w:rsidRDefault="005D2259" w:rsidP="005D2259">
            <w:pPr>
              <w:jc w:val="center"/>
            </w:pPr>
            <w:r>
              <w:rPr>
                <w:sz w:val="18"/>
                <w:szCs w:val="18"/>
              </w:rPr>
              <w:t>X-4</w:t>
            </w:r>
            <w:r w:rsidRPr="00511E6C">
              <w:rPr>
                <w:sz w:val="18"/>
                <w:szCs w:val="18"/>
              </w:rPr>
              <w:t>A</w:t>
            </w:r>
          </w:p>
        </w:tc>
      </w:tr>
      <w:tr w:rsidR="005D2259" w:rsidTr="005D2259">
        <w:trPr>
          <w:trHeight w:val="505"/>
        </w:trPr>
        <w:tc>
          <w:tcPr>
            <w:tcW w:w="490" w:type="dxa"/>
            <w:vAlign w:val="center"/>
          </w:tcPr>
          <w:p w:rsidR="005D2259" w:rsidRDefault="005D2259" w:rsidP="005D2259">
            <w:pPr>
              <w:jc w:val="center"/>
            </w:pPr>
            <w:r>
              <w:t>C</w:t>
            </w:r>
          </w:p>
        </w:tc>
        <w:tc>
          <w:tcPr>
            <w:tcW w:w="576" w:type="dxa"/>
            <w:tcBorders>
              <w:bottom w:val="single" w:sz="18" w:space="0" w:color="auto"/>
            </w:tcBorders>
            <w:shd w:val="clear" w:color="auto" w:fill="8DB3E2" w:themeFill="text2" w:themeFillTint="66"/>
            <w:vAlign w:val="center"/>
          </w:tcPr>
          <w:p w:rsidR="005D2259" w:rsidRDefault="005D2259" w:rsidP="005D2259">
            <w:pPr>
              <w:jc w:val="center"/>
            </w:pPr>
            <w:r>
              <w:t>1-A</w:t>
            </w:r>
          </w:p>
        </w:tc>
        <w:tc>
          <w:tcPr>
            <w:tcW w:w="575" w:type="dxa"/>
            <w:tcBorders>
              <w:bottom w:val="single" w:sz="18" w:space="0" w:color="auto"/>
            </w:tcBorders>
            <w:shd w:val="clear" w:color="auto" w:fill="8DB3E2" w:themeFill="text2" w:themeFillTint="66"/>
            <w:vAlign w:val="center"/>
          </w:tcPr>
          <w:p w:rsidR="005D2259" w:rsidRDefault="005D2259" w:rsidP="005D2259">
            <w:pPr>
              <w:jc w:val="center"/>
            </w:pPr>
            <w:r>
              <w:t>2-A</w:t>
            </w:r>
          </w:p>
        </w:tc>
        <w:tc>
          <w:tcPr>
            <w:tcW w:w="574" w:type="dxa"/>
            <w:tcBorders>
              <w:bottom w:val="single" w:sz="18" w:space="0" w:color="auto"/>
            </w:tcBorders>
            <w:shd w:val="clear" w:color="auto" w:fill="8DB3E2" w:themeFill="text2" w:themeFillTint="66"/>
            <w:vAlign w:val="center"/>
          </w:tcPr>
          <w:p w:rsidR="005D2259" w:rsidRDefault="005D2259" w:rsidP="005D2259">
            <w:pPr>
              <w:jc w:val="center"/>
            </w:pPr>
            <w:r>
              <w:t>3-A</w:t>
            </w:r>
          </w:p>
        </w:tc>
        <w:tc>
          <w:tcPr>
            <w:tcW w:w="575" w:type="dxa"/>
            <w:tcBorders>
              <w:bottom w:val="single" w:sz="18" w:space="0" w:color="auto"/>
            </w:tcBorders>
            <w:shd w:val="clear" w:color="auto" w:fill="8DB3E2" w:themeFill="text2" w:themeFillTint="66"/>
            <w:vAlign w:val="center"/>
          </w:tcPr>
          <w:p w:rsidR="005D2259" w:rsidRDefault="005D2259" w:rsidP="005D2259">
            <w:pPr>
              <w:jc w:val="center"/>
            </w:pPr>
            <w:r>
              <w:t>4-A</w:t>
            </w:r>
          </w:p>
        </w:tc>
        <w:tc>
          <w:tcPr>
            <w:tcW w:w="575" w:type="dxa"/>
            <w:tcBorders>
              <w:bottom w:val="single" w:sz="18" w:space="0" w:color="auto"/>
              <w:right w:val="single" w:sz="18" w:space="0" w:color="auto"/>
            </w:tcBorders>
            <w:shd w:val="clear" w:color="auto" w:fill="8DB3E2" w:themeFill="text2" w:themeFillTint="66"/>
            <w:vAlign w:val="center"/>
          </w:tcPr>
          <w:p w:rsidR="005D2259" w:rsidRDefault="005D2259" w:rsidP="005D2259">
            <w:pPr>
              <w:jc w:val="center"/>
            </w:pPr>
            <w:r>
              <w:t>5-A</w:t>
            </w:r>
          </w:p>
        </w:tc>
        <w:tc>
          <w:tcPr>
            <w:tcW w:w="575" w:type="dxa"/>
            <w:tcBorders>
              <w:left w:val="single" w:sz="18" w:space="0" w:color="auto"/>
              <w:bottom w:val="single" w:sz="18" w:space="0" w:color="auto"/>
            </w:tcBorders>
            <w:shd w:val="clear" w:color="auto" w:fill="8DB3E2" w:themeFill="text2" w:themeFillTint="66"/>
            <w:vAlign w:val="center"/>
          </w:tcPr>
          <w:p w:rsidR="005D2259" w:rsidRPr="00511E6C" w:rsidRDefault="005D2259" w:rsidP="005D2259">
            <w:pPr>
              <w:jc w:val="center"/>
              <w:rPr>
                <w:sz w:val="18"/>
                <w:szCs w:val="18"/>
              </w:rPr>
            </w:pPr>
            <w:r w:rsidRPr="00511E6C">
              <w:rPr>
                <w:sz w:val="18"/>
                <w:szCs w:val="18"/>
              </w:rPr>
              <w:t>NTC-A</w:t>
            </w:r>
          </w:p>
        </w:tc>
        <w:tc>
          <w:tcPr>
            <w:tcW w:w="574" w:type="dxa"/>
            <w:tcBorders>
              <w:bottom w:val="single" w:sz="18" w:space="0" w:color="auto"/>
            </w:tcBorders>
            <w:shd w:val="clear" w:color="auto" w:fill="8DB3E2" w:themeFill="text2" w:themeFillTint="66"/>
            <w:vAlign w:val="center"/>
          </w:tcPr>
          <w:p w:rsidR="005D2259" w:rsidRPr="00511E6C" w:rsidRDefault="005D2259" w:rsidP="005D2259">
            <w:pPr>
              <w:jc w:val="center"/>
              <w:rPr>
                <w:sz w:val="18"/>
                <w:szCs w:val="18"/>
              </w:rPr>
            </w:pPr>
            <w:r w:rsidRPr="00511E6C">
              <w:rPr>
                <w:sz w:val="18"/>
                <w:szCs w:val="18"/>
              </w:rPr>
              <w:t>NTC-A</w:t>
            </w:r>
          </w:p>
        </w:tc>
        <w:tc>
          <w:tcPr>
            <w:tcW w:w="575" w:type="dxa"/>
            <w:tcBorders>
              <w:bottom w:val="single" w:sz="18" w:space="0" w:color="auto"/>
              <w:right w:val="single" w:sz="18" w:space="0" w:color="auto"/>
            </w:tcBorders>
            <w:shd w:val="clear" w:color="auto" w:fill="8DB3E2" w:themeFill="text2" w:themeFillTint="66"/>
            <w:vAlign w:val="center"/>
          </w:tcPr>
          <w:p w:rsidR="005D2259" w:rsidRPr="00511E6C" w:rsidRDefault="005D2259" w:rsidP="005D2259">
            <w:pPr>
              <w:jc w:val="center"/>
              <w:rPr>
                <w:sz w:val="18"/>
                <w:szCs w:val="18"/>
              </w:rPr>
            </w:pPr>
            <w:r w:rsidRPr="00511E6C">
              <w:rPr>
                <w:sz w:val="18"/>
                <w:szCs w:val="18"/>
              </w:rPr>
              <w:t>NTC-A</w:t>
            </w:r>
          </w:p>
        </w:tc>
        <w:tc>
          <w:tcPr>
            <w:tcW w:w="575" w:type="dxa"/>
            <w:tcBorders>
              <w:left w:val="single" w:sz="18" w:space="0" w:color="auto"/>
              <w:bottom w:val="single" w:sz="18" w:space="0" w:color="auto"/>
            </w:tcBorders>
            <w:shd w:val="clear" w:color="auto" w:fill="8DB3E2" w:themeFill="text2" w:themeFillTint="66"/>
            <w:vAlign w:val="center"/>
          </w:tcPr>
          <w:p w:rsidR="005D2259" w:rsidRDefault="005D2259" w:rsidP="005D2259">
            <w:pPr>
              <w:jc w:val="center"/>
            </w:pPr>
            <w:r w:rsidRPr="00511E6C">
              <w:rPr>
                <w:sz w:val="18"/>
                <w:szCs w:val="18"/>
              </w:rPr>
              <w:t>X-1A</w:t>
            </w:r>
          </w:p>
        </w:tc>
        <w:tc>
          <w:tcPr>
            <w:tcW w:w="575" w:type="dxa"/>
            <w:tcBorders>
              <w:bottom w:val="single" w:sz="18" w:space="0" w:color="auto"/>
            </w:tcBorders>
            <w:shd w:val="clear" w:color="auto" w:fill="8DB3E2" w:themeFill="text2" w:themeFillTint="66"/>
            <w:vAlign w:val="center"/>
          </w:tcPr>
          <w:p w:rsidR="005D2259" w:rsidRDefault="005D2259" w:rsidP="005D2259">
            <w:pPr>
              <w:jc w:val="center"/>
            </w:pPr>
            <w:r>
              <w:rPr>
                <w:sz w:val="18"/>
                <w:szCs w:val="18"/>
              </w:rPr>
              <w:t>X-2</w:t>
            </w:r>
            <w:r w:rsidRPr="00511E6C">
              <w:rPr>
                <w:sz w:val="18"/>
                <w:szCs w:val="18"/>
              </w:rPr>
              <w:t>A</w:t>
            </w:r>
          </w:p>
        </w:tc>
        <w:tc>
          <w:tcPr>
            <w:tcW w:w="574" w:type="dxa"/>
            <w:tcBorders>
              <w:bottom w:val="single" w:sz="18" w:space="0" w:color="auto"/>
            </w:tcBorders>
            <w:shd w:val="clear" w:color="auto" w:fill="8DB3E2" w:themeFill="text2" w:themeFillTint="66"/>
            <w:vAlign w:val="center"/>
          </w:tcPr>
          <w:p w:rsidR="005D2259" w:rsidRDefault="005D2259" w:rsidP="005D2259">
            <w:pPr>
              <w:jc w:val="center"/>
            </w:pPr>
            <w:r>
              <w:rPr>
                <w:sz w:val="18"/>
                <w:szCs w:val="18"/>
              </w:rPr>
              <w:t>X-3</w:t>
            </w:r>
            <w:r w:rsidRPr="00511E6C">
              <w:rPr>
                <w:sz w:val="18"/>
                <w:szCs w:val="18"/>
              </w:rPr>
              <w:t>A</w:t>
            </w:r>
          </w:p>
        </w:tc>
        <w:tc>
          <w:tcPr>
            <w:tcW w:w="575" w:type="dxa"/>
            <w:tcBorders>
              <w:bottom w:val="single" w:sz="18" w:space="0" w:color="auto"/>
            </w:tcBorders>
            <w:shd w:val="clear" w:color="auto" w:fill="8DB3E2" w:themeFill="text2" w:themeFillTint="66"/>
            <w:vAlign w:val="center"/>
          </w:tcPr>
          <w:p w:rsidR="005D2259" w:rsidRDefault="005D2259" w:rsidP="005D2259">
            <w:pPr>
              <w:jc w:val="center"/>
            </w:pPr>
            <w:r>
              <w:rPr>
                <w:sz w:val="18"/>
                <w:szCs w:val="18"/>
              </w:rPr>
              <w:t>X-4</w:t>
            </w:r>
            <w:r w:rsidRPr="00511E6C">
              <w:rPr>
                <w:sz w:val="18"/>
                <w:szCs w:val="18"/>
              </w:rPr>
              <w:t>A</w:t>
            </w:r>
          </w:p>
        </w:tc>
      </w:tr>
      <w:tr w:rsidR="005D2259" w:rsidTr="005D2259">
        <w:trPr>
          <w:trHeight w:val="505"/>
        </w:trPr>
        <w:tc>
          <w:tcPr>
            <w:tcW w:w="490" w:type="dxa"/>
            <w:vAlign w:val="center"/>
          </w:tcPr>
          <w:p w:rsidR="005D2259" w:rsidRDefault="005D2259" w:rsidP="005D2259">
            <w:pPr>
              <w:jc w:val="center"/>
            </w:pPr>
            <w:r>
              <w:t>D</w:t>
            </w:r>
          </w:p>
        </w:tc>
        <w:tc>
          <w:tcPr>
            <w:tcW w:w="576" w:type="dxa"/>
            <w:tcBorders>
              <w:top w:val="single" w:sz="18" w:space="0" w:color="auto"/>
            </w:tcBorders>
            <w:shd w:val="clear" w:color="auto" w:fill="E5B8B7" w:themeFill="accent2" w:themeFillTint="66"/>
            <w:vAlign w:val="center"/>
          </w:tcPr>
          <w:p w:rsidR="005D2259" w:rsidRDefault="005D2259" w:rsidP="005D2259">
            <w:pPr>
              <w:jc w:val="center"/>
            </w:pPr>
            <w:r>
              <w:t>1-B</w:t>
            </w:r>
          </w:p>
        </w:tc>
        <w:tc>
          <w:tcPr>
            <w:tcW w:w="575" w:type="dxa"/>
            <w:tcBorders>
              <w:top w:val="single" w:sz="18" w:space="0" w:color="auto"/>
            </w:tcBorders>
            <w:shd w:val="clear" w:color="auto" w:fill="E5B8B7" w:themeFill="accent2" w:themeFillTint="66"/>
            <w:vAlign w:val="center"/>
          </w:tcPr>
          <w:p w:rsidR="005D2259" w:rsidRDefault="005D2259" w:rsidP="005D2259">
            <w:pPr>
              <w:jc w:val="center"/>
            </w:pPr>
            <w:r>
              <w:t>2-B</w:t>
            </w:r>
          </w:p>
        </w:tc>
        <w:tc>
          <w:tcPr>
            <w:tcW w:w="574" w:type="dxa"/>
            <w:tcBorders>
              <w:top w:val="single" w:sz="18" w:space="0" w:color="auto"/>
            </w:tcBorders>
            <w:shd w:val="clear" w:color="auto" w:fill="E5B8B7" w:themeFill="accent2" w:themeFillTint="66"/>
            <w:vAlign w:val="center"/>
          </w:tcPr>
          <w:p w:rsidR="005D2259" w:rsidRDefault="005D2259" w:rsidP="005D2259">
            <w:pPr>
              <w:jc w:val="center"/>
            </w:pPr>
            <w:r>
              <w:t>3-B</w:t>
            </w:r>
          </w:p>
        </w:tc>
        <w:tc>
          <w:tcPr>
            <w:tcW w:w="575" w:type="dxa"/>
            <w:tcBorders>
              <w:top w:val="single" w:sz="18" w:space="0" w:color="auto"/>
            </w:tcBorders>
            <w:shd w:val="clear" w:color="auto" w:fill="E5B8B7" w:themeFill="accent2" w:themeFillTint="66"/>
            <w:vAlign w:val="center"/>
          </w:tcPr>
          <w:p w:rsidR="005D2259" w:rsidRDefault="005D2259" w:rsidP="005D2259">
            <w:pPr>
              <w:jc w:val="center"/>
            </w:pPr>
            <w:r>
              <w:t>4-B</w:t>
            </w:r>
          </w:p>
        </w:tc>
        <w:tc>
          <w:tcPr>
            <w:tcW w:w="575" w:type="dxa"/>
            <w:tcBorders>
              <w:top w:val="single" w:sz="18" w:space="0" w:color="auto"/>
              <w:right w:val="single" w:sz="18" w:space="0" w:color="auto"/>
            </w:tcBorders>
            <w:shd w:val="clear" w:color="auto" w:fill="E5B8B7" w:themeFill="accent2" w:themeFillTint="66"/>
            <w:vAlign w:val="center"/>
          </w:tcPr>
          <w:p w:rsidR="005D2259" w:rsidRDefault="005D2259" w:rsidP="005D2259">
            <w:pPr>
              <w:jc w:val="center"/>
            </w:pPr>
            <w:r>
              <w:t>5-B</w:t>
            </w:r>
          </w:p>
        </w:tc>
        <w:tc>
          <w:tcPr>
            <w:tcW w:w="575" w:type="dxa"/>
            <w:tcBorders>
              <w:top w:val="single" w:sz="18" w:space="0" w:color="auto"/>
              <w:left w:val="single" w:sz="18" w:space="0" w:color="auto"/>
            </w:tcBorders>
            <w:shd w:val="clear" w:color="auto" w:fill="E5B8B7" w:themeFill="accent2" w:themeFillTint="66"/>
            <w:vAlign w:val="center"/>
          </w:tcPr>
          <w:p w:rsidR="005D2259" w:rsidRPr="00511E6C" w:rsidRDefault="005D2259" w:rsidP="005D2259">
            <w:pPr>
              <w:jc w:val="center"/>
              <w:rPr>
                <w:sz w:val="18"/>
                <w:szCs w:val="18"/>
              </w:rPr>
            </w:pPr>
            <w:r w:rsidRPr="00511E6C">
              <w:rPr>
                <w:sz w:val="18"/>
                <w:szCs w:val="18"/>
              </w:rPr>
              <w:t>RT-1</w:t>
            </w:r>
          </w:p>
        </w:tc>
        <w:tc>
          <w:tcPr>
            <w:tcW w:w="574" w:type="dxa"/>
            <w:tcBorders>
              <w:top w:val="single" w:sz="18" w:space="0" w:color="auto"/>
            </w:tcBorders>
            <w:shd w:val="clear" w:color="auto" w:fill="E5B8B7" w:themeFill="accent2" w:themeFillTint="66"/>
            <w:vAlign w:val="center"/>
          </w:tcPr>
          <w:p w:rsidR="005D2259" w:rsidRDefault="005D2259" w:rsidP="005D2259">
            <w:pPr>
              <w:jc w:val="center"/>
            </w:pPr>
            <w:r w:rsidRPr="00511E6C">
              <w:rPr>
                <w:sz w:val="18"/>
                <w:szCs w:val="18"/>
              </w:rPr>
              <w:t>RT-1</w:t>
            </w:r>
          </w:p>
        </w:tc>
        <w:tc>
          <w:tcPr>
            <w:tcW w:w="575" w:type="dxa"/>
            <w:tcBorders>
              <w:top w:val="single" w:sz="18" w:space="0" w:color="auto"/>
              <w:right w:val="single" w:sz="18" w:space="0" w:color="auto"/>
            </w:tcBorders>
            <w:shd w:val="clear" w:color="auto" w:fill="E5B8B7" w:themeFill="accent2" w:themeFillTint="66"/>
            <w:vAlign w:val="center"/>
          </w:tcPr>
          <w:p w:rsidR="005D2259" w:rsidRDefault="005D2259" w:rsidP="005D2259">
            <w:pPr>
              <w:jc w:val="center"/>
            </w:pPr>
            <w:r w:rsidRPr="00511E6C">
              <w:rPr>
                <w:sz w:val="18"/>
                <w:szCs w:val="18"/>
              </w:rPr>
              <w:t>RT-1</w:t>
            </w:r>
          </w:p>
        </w:tc>
        <w:tc>
          <w:tcPr>
            <w:tcW w:w="575" w:type="dxa"/>
            <w:tcBorders>
              <w:top w:val="single" w:sz="18" w:space="0" w:color="auto"/>
              <w:left w:val="single" w:sz="18" w:space="0" w:color="auto"/>
            </w:tcBorders>
            <w:shd w:val="clear" w:color="auto" w:fill="E5B8B7" w:themeFill="accent2" w:themeFillTint="66"/>
            <w:vAlign w:val="center"/>
          </w:tcPr>
          <w:p w:rsidR="005D2259" w:rsidRDefault="005D2259" w:rsidP="005D2259">
            <w:pPr>
              <w:jc w:val="center"/>
            </w:pPr>
            <w:r w:rsidRPr="00511E6C">
              <w:rPr>
                <w:sz w:val="18"/>
                <w:szCs w:val="18"/>
              </w:rPr>
              <w:t>X-1</w:t>
            </w:r>
            <w:r>
              <w:rPr>
                <w:sz w:val="18"/>
                <w:szCs w:val="18"/>
              </w:rPr>
              <w:t>B</w:t>
            </w:r>
          </w:p>
        </w:tc>
        <w:tc>
          <w:tcPr>
            <w:tcW w:w="575" w:type="dxa"/>
            <w:tcBorders>
              <w:top w:val="single" w:sz="18" w:space="0" w:color="auto"/>
            </w:tcBorders>
            <w:shd w:val="clear" w:color="auto" w:fill="E5B8B7" w:themeFill="accent2" w:themeFillTint="66"/>
            <w:vAlign w:val="center"/>
          </w:tcPr>
          <w:p w:rsidR="005D2259" w:rsidRDefault="005D2259" w:rsidP="005D2259">
            <w:pPr>
              <w:jc w:val="center"/>
            </w:pPr>
            <w:r>
              <w:rPr>
                <w:sz w:val="18"/>
                <w:szCs w:val="18"/>
              </w:rPr>
              <w:t>X-2B</w:t>
            </w:r>
          </w:p>
        </w:tc>
        <w:tc>
          <w:tcPr>
            <w:tcW w:w="574" w:type="dxa"/>
            <w:tcBorders>
              <w:top w:val="single" w:sz="18" w:space="0" w:color="auto"/>
            </w:tcBorders>
            <w:shd w:val="clear" w:color="auto" w:fill="E5B8B7" w:themeFill="accent2" w:themeFillTint="66"/>
            <w:vAlign w:val="center"/>
          </w:tcPr>
          <w:p w:rsidR="005D2259" w:rsidRDefault="005D2259" w:rsidP="005D2259">
            <w:pPr>
              <w:jc w:val="center"/>
            </w:pPr>
            <w:r>
              <w:rPr>
                <w:sz w:val="18"/>
                <w:szCs w:val="18"/>
              </w:rPr>
              <w:t>X-3B</w:t>
            </w:r>
          </w:p>
        </w:tc>
        <w:tc>
          <w:tcPr>
            <w:tcW w:w="575" w:type="dxa"/>
            <w:tcBorders>
              <w:top w:val="single" w:sz="18" w:space="0" w:color="auto"/>
            </w:tcBorders>
            <w:shd w:val="clear" w:color="auto" w:fill="E5B8B7" w:themeFill="accent2" w:themeFillTint="66"/>
            <w:vAlign w:val="center"/>
          </w:tcPr>
          <w:p w:rsidR="005D2259" w:rsidRDefault="005D2259" w:rsidP="005D2259">
            <w:pPr>
              <w:jc w:val="center"/>
            </w:pPr>
            <w:r>
              <w:rPr>
                <w:sz w:val="18"/>
                <w:szCs w:val="18"/>
              </w:rPr>
              <w:t>X-4B</w:t>
            </w:r>
          </w:p>
        </w:tc>
      </w:tr>
      <w:tr w:rsidR="005D2259" w:rsidTr="005D2259">
        <w:trPr>
          <w:trHeight w:val="505"/>
        </w:trPr>
        <w:tc>
          <w:tcPr>
            <w:tcW w:w="490" w:type="dxa"/>
            <w:vAlign w:val="center"/>
          </w:tcPr>
          <w:p w:rsidR="005D2259" w:rsidRDefault="005D2259" w:rsidP="005D2259">
            <w:pPr>
              <w:jc w:val="center"/>
            </w:pPr>
            <w:r>
              <w:t>E</w:t>
            </w:r>
          </w:p>
        </w:tc>
        <w:tc>
          <w:tcPr>
            <w:tcW w:w="576" w:type="dxa"/>
            <w:shd w:val="clear" w:color="auto" w:fill="E5B8B7" w:themeFill="accent2" w:themeFillTint="66"/>
            <w:vAlign w:val="center"/>
          </w:tcPr>
          <w:p w:rsidR="005D2259" w:rsidRDefault="005D2259" w:rsidP="005D2259">
            <w:pPr>
              <w:jc w:val="center"/>
            </w:pPr>
            <w:r>
              <w:t>1-B</w:t>
            </w:r>
          </w:p>
        </w:tc>
        <w:tc>
          <w:tcPr>
            <w:tcW w:w="575" w:type="dxa"/>
            <w:shd w:val="clear" w:color="auto" w:fill="E5B8B7" w:themeFill="accent2" w:themeFillTint="66"/>
            <w:vAlign w:val="center"/>
          </w:tcPr>
          <w:p w:rsidR="005D2259" w:rsidRDefault="005D2259" w:rsidP="005D2259">
            <w:pPr>
              <w:jc w:val="center"/>
            </w:pPr>
            <w:r>
              <w:t>2-B</w:t>
            </w:r>
          </w:p>
        </w:tc>
        <w:tc>
          <w:tcPr>
            <w:tcW w:w="574" w:type="dxa"/>
            <w:shd w:val="clear" w:color="auto" w:fill="E5B8B7" w:themeFill="accent2" w:themeFillTint="66"/>
            <w:vAlign w:val="center"/>
          </w:tcPr>
          <w:p w:rsidR="005D2259" w:rsidRDefault="005D2259" w:rsidP="005D2259">
            <w:pPr>
              <w:jc w:val="center"/>
            </w:pPr>
            <w:r>
              <w:t>3-B</w:t>
            </w:r>
          </w:p>
        </w:tc>
        <w:tc>
          <w:tcPr>
            <w:tcW w:w="575" w:type="dxa"/>
            <w:shd w:val="clear" w:color="auto" w:fill="E5B8B7" w:themeFill="accent2" w:themeFillTint="66"/>
            <w:vAlign w:val="center"/>
          </w:tcPr>
          <w:p w:rsidR="005D2259" w:rsidRDefault="005D2259" w:rsidP="005D2259">
            <w:pPr>
              <w:jc w:val="center"/>
            </w:pPr>
            <w:r>
              <w:t>4-B</w:t>
            </w:r>
          </w:p>
        </w:tc>
        <w:tc>
          <w:tcPr>
            <w:tcW w:w="575" w:type="dxa"/>
            <w:tcBorders>
              <w:right w:val="single" w:sz="18" w:space="0" w:color="auto"/>
            </w:tcBorders>
            <w:shd w:val="clear" w:color="auto" w:fill="E5B8B7" w:themeFill="accent2" w:themeFillTint="66"/>
            <w:vAlign w:val="center"/>
          </w:tcPr>
          <w:p w:rsidR="005D2259" w:rsidRDefault="005D2259" w:rsidP="005D2259">
            <w:pPr>
              <w:jc w:val="center"/>
            </w:pPr>
            <w:r>
              <w:t>5-B</w:t>
            </w:r>
          </w:p>
        </w:tc>
        <w:tc>
          <w:tcPr>
            <w:tcW w:w="575" w:type="dxa"/>
            <w:tcBorders>
              <w:left w:val="single" w:sz="18" w:space="0" w:color="auto"/>
            </w:tcBorders>
            <w:shd w:val="clear" w:color="auto" w:fill="E5B8B7" w:themeFill="accent2" w:themeFillTint="66"/>
            <w:vAlign w:val="center"/>
          </w:tcPr>
          <w:p w:rsidR="005D2259" w:rsidRPr="00511E6C" w:rsidRDefault="005D2259" w:rsidP="005D2259">
            <w:pPr>
              <w:jc w:val="center"/>
              <w:rPr>
                <w:sz w:val="18"/>
                <w:szCs w:val="18"/>
              </w:rPr>
            </w:pPr>
            <w:r w:rsidRPr="00511E6C">
              <w:rPr>
                <w:sz w:val="18"/>
                <w:szCs w:val="18"/>
              </w:rPr>
              <w:t>RT-2</w:t>
            </w:r>
          </w:p>
        </w:tc>
        <w:tc>
          <w:tcPr>
            <w:tcW w:w="574" w:type="dxa"/>
            <w:shd w:val="clear" w:color="auto" w:fill="E5B8B7" w:themeFill="accent2" w:themeFillTint="66"/>
            <w:vAlign w:val="center"/>
          </w:tcPr>
          <w:p w:rsidR="005D2259" w:rsidRPr="00511E6C" w:rsidRDefault="005D2259" w:rsidP="005D2259">
            <w:pPr>
              <w:jc w:val="center"/>
              <w:rPr>
                <w:sz w:val="18"/>
                <w:szCs w:val="18"/>
              </w:rPr>
            </w:pPr>
            <w:r w:rsidRPr="00511E6C">
              <w:rPr>
                <w:sz w:val="18"/>
                <w:szCs w:val="18"/>
              </w:rPr>
              <w:t>RT-2</w:t>
            </w:r>
          </w:p>
        </w:tc>
        <w:tc>
          <w:tcPr>
            <w:tcW w:w="575" w:type="dxa"/>
            <w:tcBorders>
              <w:right w:val="single" w:sz="18" w:space="0" w:color="auto"/>
            </w:tcBorders>
            <w:shd w:val="clear" w:color="auto" w:fill="E5B8B7" w:themeFill="accent2" w:themeFillTint="66"/>
            <w:vAlign w:val="center"/>
          </w:tcPr>
          <w:p w:rsidR="005D2259" w:rsidRPr="00511E6C" w:rsidRDefault="005D2259" w:rsidP="005D2259">
            <w:pPr>
              <w:jc w:val="center"/>
              <w:rPr>
                <w:sz w:val="18"/>
                <w:szCs w:val="18"/>
              </w:rPr>
            </w:pPr>
            <w:r w:rsidRPr="00511E6C">
              <w:rPr>
                <w:sz w:val="18"/>
                <w:szCs w:val="18"/>
              </w:rPr>
              <w:t>RT-2</w:t>
            </w:r>
          </w:p>
        </w:tc>
        <w:tc>
          <w:tcPr>
            <w:tcW w:w="575" w:type="dxa"/>
            <w:tcBorders>
              <w:left w:val="single" w:sz="18" w:space="0" w:color="auto"/>
            </w:tcBorders>
            <w:shd w:val="clear" w:color="auto" w:fill="E5B8B7" w:themeFill="accent2" w:themeFillTint="66"/>
            <w:vAlign w:val="center"/>
          </w:tcPr>
          <w:p w:rsidR="005D2259" w:rsidRDefault="005D2259" w:rsidP="005D2259">
            <w:pPr>
              <w:jc w:val="center"/>
            </w:pPr>
            <w:r w:rsidRPr="00511E6C">
              <w:rPr>
                <w:sz w:val="18"/>
                <w:szCs w:val="18"/>
              </w:rPr>
              <w:t>X-1</w:t>
            </w:r>
            <w:r>
              <w:rPr>
                <w:sz w:val="18"/>
                <w:szCs w:val="18"/>
              </w:rPr>
              <w:t>B</w:t>
            </w:r>
          </w:p>
        </w:tc>
        <w:tc>
          <w:tcPr>
            <w:tcW w:w="575" w:type="dxa"/>
            <w:shd w:val="clear" w:color="auto" w:fill="E5B8B7" w:themeFill="accent2" w:themeFillTint="66"/>
            <w:vAlign w:val="center"/>
          </w:tcPr>
          <w:p w:rsidR="005D2259" w:rsidRDefault="005D2259" w:rsidP="005D2259">
            <w:pPr>
              <w:jc w:val="center"/>
            </w:pPr>
            <w:r>
              <w:rPr>
                <w:sz w:val="18"/>
                <w:szCs w:val="18"/>
              </w:rPr>
              <w:t>X-2B</w:t>
            </w:r>
          </w:p>
        </w:tc>
        <w:tc>
          <w:tcPr>
            <w:tcW w:w="574" w:type="dxa"/>
            <w:shd w:val="clear" w:color="auto" w:fill="E5B8B7" w:themeFill="accent2" w:themeFillTint="66"/>
            <w:vAlign w:val="center"/>
          </w:tcPr>
          <w:p w:rsidR="005D2259" w:rsidRDefault="005D2259" w:rsidP="005D2259">
            <w:pPr>
              <w:jc w:val="center"/>
            </w:pPr>
            <w:r>
              <w:rPr>
                <w:sz w:val="18"/>
                <w:szCs w:val="18"/>
              </w:rPr>
              <w:t>X-3B</w:t>
            </w:r>
          </w:p>
        </w:tc>
        <w:tc>
          <w:tcPr>
            <w:tcW w:w="575" w:type="dxa"/>
            <w:shd w:val="clear" w:color="auto" w:fill="E5B8B7" w:themeFill="accent2" w:themeFillTint="66"/>
            <w:vAlign w:val="center"/>
          </w:tcPr>
          <w:p w:rsidR="005D2259" w:rsidRDefault="005D2259" w:rsidP="005D2259">
            <w:pPr>
              <w:jc w:val="center"/>
            </w:pPr>
            <w:r>
              <w:rPr>
                <w:sz w:val="18"/>
                <w:szCs w:val="18"/>
              </w:rPr>
              <w:t>X-4B</w:t>
            </w:r>
          </w:p>
        </w:tc>
      </w:tr>
      <w:tr w:rsidR="005D2259" w:rsidTr="005D2259">
        <w:trPr>
          <w:trHeight w:val="505"/>
        </w:trPr>
        <w:tc>
          <w:tcPr>
            <w:tcW w:w="490" w:type="dxa"/>
            <w:vAlign w:val="center"/>
          </w:tcPr>
          <w:p w:rsidR="005D2259" w:rsidRDefault="005D2259" w:rsidP="005D2259">
            <w:pPr>
              <w:jc w:val="center"/>
            </w:pPr>
            <w:r>
              <w:t>F</w:t>
            </w:r>
          </w:p>
        </w:tc>
        <w:tc>
          <w:tcPr>
            <w:tcW w:w="576" w:type="dxa"/>
            <w:tcBorders>
              <w:bottom w:val="single" w:sz="18" w:space="0" w:color="auto"/>
            </w:tcBorders>
            <w:shd w:val="clear" w:color="auto" w:fill="E5B8B7" w:themeFill="accent2" w:themeFillTint="66"/>
            <w:vAlign w:val="center"/>
          </w:tcPr>
          <w:p w:rsidR="005D2259" w:rsidRDefault="005D2259" w:rsidP="005D2259">
            <w:pPr>
              <w:jc w:val="center"/>
            </w:pPr>
            <w:r>
              <w:t>1-B</w:t>
            </w:r>
          </w:p>
        </w:tc>
        <w:tc>
          <w:tcPr>
            <w:tcW w:w="575" w:type="dxa"/>
            <w:tcBorders>
              <w:bottom w:val="single" w:sz="18" w:space="0" w:color="auto"/>
            </w:tcBorders>
            <w:shd w:val="clear" w:color="auto" w:fill="E5B8B7" w:themeFill="accent2" w:themeFillTint="66"/>
            <w:vAlign w:val="center"/>
          </w:tcPr>
          <w:p w:rsidR="005D2259" w:rsidRDefault="005D2259" w:rsidP="005D2259">
            <w:pPr>
              <w:jc w:val="center"/>
            </w:pPr>
            <w:r>
              <w:t>2-B</w:t>
            </w:r>
          </w:p>
        </w:tc>
        <w:tc>
          <w:tcPr>
            <w:tcW w:w="574" w:type="dxa"/>
            <w:tcBorders>
              <w:bottom w:val="single" w:sz="18" w:space="0" w:color="auto"/>
            </w:tcBorders>
            <w:shd w:val="clear" w:color="auto" w:fill="E5B8B7" w:themeFill="accent2" w:themeFillTint="66"/>
            <w:vAlign w:val="center"/>
          </w:tcPr>
          <w:p w:rsidR="005D2259" w:rsidRDefault="005D2259" w:rsidP="005D2259">
            <w:pPr>
              <w:jc w:val="center"/>
            </w:pPr>
            <w:r>
              <w:t>3-B</w:t>
            </w:r>
          </w:p>
        </w:tc>
        <w:tc>
          <w:tcPr>
            <w:tcW w:w="575" w:type="dxa"/>
            <w:tcBorders>
              <w:bottom w:val="single" w:sz="18" w:space="0" w:color="auto"/>
            </w:tcBorders>
            <w:shd w:val="clear" w:color="auto" w:fill="E5B8B7" w:themeFill="accent2" w:themeFillTint="66"/>
            <w:vAlign w:val="center"/>
          </w:tcPr>
          <w:p w:rsidR="005D2259" w:rsidRDefault="005D2259" w:rsidP="005D2259">
            <w:pPr>
              <w:jc w:val="center"/>
            </w:pPr>
            <w:r>
              <w:t>4-B</w:t>
            </w:r>
          </w:p>
        </w:tc>
        <w:tc>
          <w:tcPr>
            <w:tcW w:w="575" w:type="dxa"/>
            <w:tcBorders>
              <w:bottom w:val="single" w:sz="18" w:space="0" w:color="auto"/>
              <w:right w:val="single" w:sz="18" w:space="0" w:color="auto"/>
            </w:tcBorders>
            <w:shd w:val="clear" w:color="auto" w:fill="E5B8B7" w:themeFill="accent2" w:themeFillTint="66"/>
            <w:vAlign w:val="center"/>
          </w:tcPr>
          <w:p w:rsidR="005D2259" w:rsidRDefault="005D2259" w:rsidP="005D2259">
            <w:pPr>
              <w:jc w:val="center"/>
            </w:pPr>
            <w:r>
              <w:t>5-B</w:t>
            </w:r>
          </w:p>
        </w:tc>
        <w:tc>
          <w:tcPr>
            <w:tcW w:w="575" w:type="dxa"/>
            <w:tcBorders>
              <w:left w:val="single" w:sz="18" w:space="0" w:color="auto"/>
              <w:bottom w:val="single" w:sz="4" w:space="0" w:color="auto"/>
            </w:tcBorders>
            <w:shd w:val="clear" w:color="auto" w:fill="E5B8B7" w:themeFill="accent2" w:themeFillTint="66"/>
            <w:vAlign w:val="center"/>
          </w:tcPr>
          <w:p w:rsidR="005D2259" w:rsidRPr="00511E6C" w:rsidRDefault="005D2259" w:rsidP="005D2259">
            <w:pPr>
              <w:jc w:val="center"/>
              <w:rPr>
                <w:sz w:val="18"/>
                <w:szCs w:val="18"/>
              </w:rPr>
            </w:pPr>
            <w:r w:rsidRPr="00511E6C">
              <w:rPr>
                <w:sz w:val="18"/>
                <w:szCs w:val="18"/>
              </w:rPr>
              <w:t>NTC-</w:t>
            </w:r>
            <w:r>
              <w:rPr>
                <w:sz w:val="18"/>
                <w:szCs w:val="18"/>
              </w:rPr>
              <w:t>B</w:t>
            </w:r>
          </w:p>
        </w:tc>
        <w:tc>
          <w:tcPr>
            <w:tcW w:w="574" w:type="dxa"/>
            <w:tcBorders>
              <w:bottom w:val="single" w:sz="4" w:space="0" w:color="auto"/>
            </w:tcBorders>
            <w:shd w:val="clear" w:color="auto" w:fill="E5B8B7" w:themeFill="accent2" w:themeFillTint="66"/>
            <w:vAlign w:val="center"/>
          </w:tcPr>
          <w:p w:rsidR="005D2259" w:rsidRPr="00511E6C" w:rsidRDefault="005D2259" w:rsidP="005D2259">
            <w:pPr>
              <w:jc w:val="center"/>
              <w:rPr>
                <w:sz w:val="18"/>
                <w:szCs w:val="18"/>
              </w:rPr>
            </w:pPr>
            <w:r>
              <w:rPr>
                <w:sz w:val="18"/>
                <w:szCs w:val="18"/>
              </w:rPr>
              <w:t>NTC-B</w:t>
            </w:r>
          </w:p>
        </w:tc>
        <w:tc>
          <w:tcPr>
            <w:tcW w:w="575" w:type="dxa"/>
            <w:tcBorders>
              <w:bottom w:val="single" w:sz="4" w:space="0" w:color="auto"/>
              <w:right w:val="single" w:sz="18" w:space="0" w:color="auto"/>
            </w:tcBorders>
            <w:shd w:val="clear" w:color="auto" w:fill="E5B8B7" w:themeFill="accent2" w:themeFillTint="66"/>
            <w:vAlign w:val="center"/>
          </w:tcPr>
          <w:p w:rsidR="005D2259" w:rsidRPr="00511E6C" w:rsidRDefault="005D2259" w:rsidP="005D2259">
            <w:pPr>
              <w:jc w:val="center"/>
              <w:rPr>
                <w:sz w:val="18"/>
                <w:szCs w:val="18"/>
              </w:rPr>
            </w:pPr>
            <w:r w:rsidRPr="00511E6C">
              <w:rPr>
                <w:sz w:val="18"/>
                <w:szCs w:val="18"/>
              </w:rPr>
              <w:t>NTC-</w:t>
            </w:r>
            <w:r>
              <w:rPr>
                <w:sz w:val="18"/>
                <w:szCs w:val="18"/>
              </w:rPr>
              <w:t>B</w:t>
            </w:r>
          </w:p>
        </w:tc>
        <w:tc>
          <w:tcPr>
            <w:tcW w:w="575" w:type="dxa"/>
            <w:tcBorders>
              <w:left w:val="single" w:sz="18" w:space="0" w:color="auto"/>
              <w:bottom w:val="single" w:sz="18" w:space="0" w:color="auto"/>
            </w:tcBorders>
            <w:shd w:val="clear" w:color="auto" w:fill="E5B8B7" w:themeFill="accent2" w:themeFillTint="66"/>
            <w:vAlign w:val="center"/>
          </w:tcPr>
          <w:p w:rsidR="005D2259" w:rsidRDefault="005D2259" w:rsidP="005D2259">
            <w:pPr>
              <w:jc w:val="center"/>
            </w:pPr>
            <w:r w:rsidRPr="00511E6C">
              <w:rPr>
                <w:sz w:val="18"/>
                <w:szCs w:val="18"/>
              </w:rPr>
              <w:t>X-1</w:t>
            </w:r>
            <w:r>
              <w:rPr>
                <w:sz w:val="18"/>
                <w:szCs w:val="18"/>
              </w:rPr>
              <w:t>B</w:t>
            </w:r>
          </w:p>
        </w:tc>
        <w:tc>
          <w:tcPr>
            <w:tcW w:w="575" w:type="dxa"/>
            <w:tcBorders>
              <w:bottom w:val="single" w:sz="18" w:space="0" w:color="auto"/>
            </w:tcBorders>
            <w:shd w:val="clear" w:color="auto" w:fill="E5B8B7" w:themeFill="accent2" w:themeFillTint="66"/>
            <w:vAlign w:val="center"/>
          </w:tcPr>
          <w:p w:rsidR="005D2259" w:rsidRDefault="005D2259" w:rsidP="005D2259">
            <w:pPr>
              <w:jc w:val="center"/>
            </w:pPr>
            <w:r>
              <w:rPr>
                <w:sz w:val="18"/>
                <w:szCs w:val="18"/>
              </w:rPr>
              <w:t>X-2B</w:t>
            </w:r>
          </w:p>
        </w:tc>
        <w:tc>
          <w:tcPr>
            <w:tcW w:w="574" w:type="dxa"/>
            <w:tcBorders>
              <w:bottom w:val="single" w:sz="18" w:space="0" w:color="auto"/>
            </w:tcBorders>
            <w:shd w:val="clear" w:color="auto" w:fill="E5B8B7" w:themeFill="accent2" w:themeFillTint="66"/>
            <w:vAlign w:val="center"/>
          </w:tcPr>
          <w:p w:rsidR="005D2259" w:rsidRDefault="005D2259" w:rsidP="005D2259">
            <w:pPr>
              <w:jc w:val="center"/>
            </w:pPr>
            <w:r>
              <w:rPr>
                <w:sz w:val="18"/>
                <w:szCs w:val="18"/>
              </w:rPr>
              <w:t>X-3B</w:t>
            </w:r>
          </w:p>
        </w:tc>
        <w:tc>
          <w:tcPr>
            <w:tcW w:w="575" w:type="dxa"/>
            <w:tcBorders>
              <w:bottom w:val="single" w:sz="18" w:space="0" w:color="auto"/>
            </w:tcBorders>
            <w:shd w:val="clear" w:color="auto" w:fill="E5B8B7" w:themeFill="accent2" w:themeFillTint="66"/>
            <w:vAlign w:val="center"/>
          </w:tcPr>
          <w:p w:rsidR="005D2259" w:rsidRDefault="005D2259" w:rsidP="005D2259">
            <w:pPr>
              <w:jc w:val="center"/>
            </w:pPr>
            <w:r>
              <w:rPr>
                <w:sz w:val="18"/>
                <w:szCs w:val="18"/>
              </w:rPr>
              <w:t>X-4B</w:t>
            </w:r>
          </w:p>
        </w:tc>
      </w:tr>
      <w:tr w:rsidR="005D2259" w:rsidTr="005D2259">
        <w:trPr>
          <w:trHeight w:val="505"/>
        </w:trPr>
        <w:tc>
          <w:tcPr>
            <w:tcW w:w="490" w:type="dxa"/>
            <w:vAlign w:val="center"/>
          </w:tcPr>
          <w:p w:rsidR="005D2259" w:rsidRDefault="005D2259" w:rsidP="005D2259">
            <w:pPr>
              <w:jc w:val="center"/>
            </w:pPr>
          </w:p>
        </w:tc>
        <w:tc>
          <w:tcPr>
            <w:tcW w:w="576" w:type="dxa"/>
            <w:tcBorders>
              <w:top w:val="single" w:sz="18" w:space="0" w:color="auto"/>
            </w:tcBorders>
            <w:vAlign w:val="center"/>
          </w:tcPr>
          <w:p w:rsidR="005D2259" w:rsidRPr="00511E6C" w:rsidRDefault="005D2259" w:rsidP="005D2259">
            <w:pPr>
              <w:jc w:val="center"/>
              <w:rPr>
                <w:sz w:val="18"/>
                <w:szCs w:val="18"/>
              </w:rPr>
            </w:pPr>
          </w:p>
        </w:tc>
        <w:tc>
          <w:tcPr>
            <w:tcW w:w="575" w:type="dxa"/>
            <w:tcBorders>
              <w:top w:val="single" w:sz="18" w:space="0" w:color="auto"/>
            </w:tcBorders>
            <w:vAlign w:val="center"/>
          </w:tcPr>
          <w:p w:rsidR="005D2259" w:rsidRDefault="005D2259" w:rsidP="005D2259">
            <w:pPr>
              <w:jc w:val="center"/>
            </w:pPr>
          </w:p>
        </w:tc>
        <w:tc>
          <w:tcPr>
            <w:tcW w:w="574" w:type="dxa"/>
            <w:tcBorders>
              <w:top w:val="single" w:sz="18" w:space="0" w:color="auto"/>
            </w:tcBorders>
            <w:vAlign w:val="center"/>
          </w:tcPr>
          <w:p w:rsidR="005D2259" w:rsidRDefault="005D2259" w:rsidP="005D2259">
            <w:pPr>
              <w:jc w:val="center"/>
            </w:pPr>
          </w:p>
        </w:tc>
        <w:tc>
          <w:tcPr>
            <w:tcW w:w="575" w:type="dxa"/>
            <w:tcBorders>
              <w:top w:val="single" w:sz="18" w:space="0" w:color="auto"/>
            </w:tcBorders>
            <w:vAlign w:val="center"/>
          </w:tcPr>
          <w:p w:rsidR="005D2259" w:rsidRDefault="005D2259" w:rsidP="005D2259">
            <w:pPr>
              <w:jc w:val="center"/>
            </w:pPr>
          </w:p>
        </w:tc>
        <w:tc>
          <w:tcPr>
            <w:tcW w:w="575" w:type="dxa"/>
            <w:tcBorders>
              <w:top w:val="single" w:sz="18" w:space="0" w:color="auto"/>
              <w:right w:val="single" w:sz="18" w:space="0" w:color="auto"/>
            </w:tcBorders>
            <w:vAlign w:val="center"/>
          </w:tcPr>
          <w:p w:rsidR="005D2259" w:rsidRDefault="005D2259" w:rsidP="005D2259">
            <w:pPr>
              <w:jc w:val="center"/>
            </w:pPr>
          </w:p>
        </w:tc>
        <w:tc>
          <w:tcPr>
            <w:tcW w:w="575" w:type="dxa"/>
            <w:tcBorders>
              <w:left w:val="single" w:sz="18" w:space="0" w:color="auto"/>
            </w:tcBorders>
            <w:shd w:val="clear" w:color="auto" w:fill="E5B8B7" w:themeFill="accent2" w:themeFillTint="66"/>
            <w:vAlign w:val="center"/>
          </w:tcPr>
          <w:p w:rsidR="005D2259" w:rsidRPr="00511E6C" w:rsidRDefault="005D2259" w:rsidP="005D2259">
            <w:pPr>
              <w:jc w:val="center"/>
              <w:rPr>
                <w:sz w:val="18"/>
                <w:szCs w:val="18"/>
              </w:rPr>
            </w:pPr>
            <w:r w:rsidRPr="00511E6C">
              <w:rPr>
                <w:sz w:val="18"/>
                <w:szCs w:val="18"/>
              </w:rPr>
              <w:t>RT-</w:t>
            </w:r>
            <w:r>
              <w:rPr>
                <w:sz w:val="18"/>
                <w:szCs w:val="18"/>
              </w:rPr>
              <w:t>3</w:t>
            </w:r>
          </w:p>
        </w:tc>
        <w:tc>
          <w:tcPr>
            <w:tcW w:w="574" w:type="dxa"/>
            <w:shd w:val="clear" w:color="auto" w:fill="E5B8B7" w:themeFill="accent2" w:themeFillTint="66"/>
            <w:vAlign w:val="center"/>
          </w:tcPr>
          <w:p w:rsidR="005D2259" w:rsidRDefault="005D2259" w:rsidP="005D2259">
            <w:pPr>
              <w:jc w:val="center"/>
            </w:pPr>
            <w:r w:rsidRPr="00511E6C">
              <w:rPr>
                <w:sz w:val="18"/>
                <w:szCs w:val="18"/>
              </w:rPr>
              <w:t>RT-</w:t>
            </w:r>
            <w:r>
              <w:rPr>
                <w:sz w:val="18"/>
                <w:szCs w:val="18"/>
              </w:rPr>
              <w:t>3</w:t>
            </w:r>
          </w:p>
        </w:tc>
        <w:tc>
          <w:tcPr>
            <w:tcW w:w="575" w:type="dxa"/>
            <w:tcBorders>
              <w:right w:val="single" w:sz="18" w:space="0" w:color="auto"/>
            </w:tcBorders>
            <w:shd w:val="clear" w:color="auto" w:fill="E5B8B7" w:themeFill="accent2" w:themeFillTint="66"/>
            <w:vAlign w:val="center"/>
          </w:tcPr>
          <w:p w:rsidR="005D2259" w:rsidRDefault="005D2259" w:rsidP="005D2259">
            <w:pPr>
              <w:jc w:val="center"/>
            </w:pPr>
            <w:r w:rsidRPr="00511E6C">
              <w:rPr>
                <w:sz w:val="18"/>
                <w:szCs w:val="18"/>
              </w:rPr>
              <w:t>RT-</w:t>
            </w:r>
            <w:r>
              <w:rPr>
                <w:sz w:val="18"/>
                <w:szCs w:val="18"/>
              </w:rPr>
              <w:t>3</w:t>
            </w:r>
          </w:p>
        </w:tc>
        <w:tc>
          <w:tcPr>
            <w:tcW w:w="575" w:type="dxa"/>
            <w:tcBorders>
              <w:top w:val="single" w:sz="18" w:space="0" w:color="auto"/>
              <w:left w:val="single" w:sz="18" w:space="0" w:color="auto"/>
            </w:tcBorders>
            <w:shd w:val="clear" w:color="auto" w:fill="8DB3E2" w:themeFill="text2" w:themeFillTint="66"/>
            <w:vAlign w:val="center"/>
          </w:tcPr>
          <w:p w:rsidR="005D2259" w:rsidRPr="00511E6C" w:rsidRDefault="005D2259" w:rsidP="005D2259">
            <w:pPr>
              <w:jc w:val="center"/>
              <w:rPr>
                <w:sz w:val="18"/>
                <w:szCs w:val="18"/>
              </w:rPr>
            </w:pPr>
            <w:r w:rsidRPr="00511E6C">
              <w:rPr>
                <w:sz w:val="18"/>
                <w:szCs w:val="18"/>
              </w:rPr>
              <w:t>RT-</w:t>
            </w:r>
            <w:r>
              <w:rPr>
                <w:sz w:val="18"/>
                <w:szCs w:val="18"/>
              </w:rPr>
              <w:t>3</w:t>
            </w:r>
          </w:p>
        </w:tc>
        <w:tc>
          <w:tcPr>
            <w:tcW w:w="575" w:type="dxa"/>
            <w:tcBorders>
              <w:top w:val="single" w:sz="18" w:space="0" w:color="auto"/>
            </w:tcBorders>
            <w:shd w:val="clear" w:color="auto" w:fill="8DB3E2" w:themeFill="text2" w:themeFillTint="66"/>
            <w:vAlign w:val="center"/>
          </w:tcPr>
          <w:p w:rsidR="005D2259" w:rsidRDefault="005D2259" w:rsidP="005D2259">
            <w:pPr>
              <w:jc w:val="center"/>
            </w:pPr>
            <w:r w:rsidRPr="00511E6C">
              <w:rPr>
                <w:sz w:val="18"/>
                <w:szCs w:val="18"/>
              </w:rPr>
              <w:t>RT-</w:t>
            </w:r>
            <w:r>
              <w:rPr>
                <w:sz w:val="18"/>
                <w:szCs w:val="18"/>
              </w:rPr>
              <w:t>3</w:t>
            </w:r>
          </w:p>
        </w:tc>
        <w:tc>
          <w:tcPr>
            <w:tcW w:w="574" w:type="dxa"/>
            <w:tcBorders>
              <w:top w:val="single" w:sz="18" w:space="0" w:color="auto"/>
              <w:right w:val="single" w:sz="18" w:space="0" w:color="auto"/>
            </w:tcBorders>
            <w:shd w:val="clear" w:color="auto" w:fill="8DB3E2" w:themeFill="text2" w:themeFillTint="66"/>
            <w:vAlign w:val="center"/>
          </w:tcPr>
          <w:p w:rsidR="005D2259" w:rsidRDefault="005D2259" w:rsidP="005D2259">
            <w:pPr>
              <w:jc w:val="center"/>
            </w:pPr>
            <w:r w:rsidRPr="00511E6C">
              <w:rPr>
                <w:sz w:val="18"/>
                <w:szCs w:val="18"/>
              </w:rPr>
              <w:t>RT-</w:t>
            </w:r>
            <w:r>
              <w:rPr>
                <w:sz w:val="18"/>
                <w:szCs w:val="18"/>
              </w:rPr>
              <w:t>3</w:t>
            </w:r>
          </w:p>
        </w:tc>
        <w:tc>
          <w:tcPr>
            <w:tcW w:w="575" w:type="dxa"/>
            <w:tcBorders>
              <w:top w:val="single" w:sz="18" w:space="0" w:color="auto"/>
              <w:left w:val="single" w:sz="18" w:space="0" w:color="auto"/>
            </w:tcBorders>
            <w:vAlign w:val="center"/>
          </w:tcPr>
          <w:p w:rsidR="005D2259" w:rsidRDefault="005D2259" w:rsidP="005D2259">
            <w:pPr>
              <w:jc w:val="center"/>
            </w:pPr>
          </w:p>
        </w:tc>
      </w:tr>
      <w:tr w:rsidR="005D2259" w:rsidTr="005D2259">
        <w:trPr>
          <w:trHeight w:val="505"/>
        </w:trPr>
        <w:tc>
          <w:tcPr>
            <w:tcW w:w="490" w:type="dxa"/>
            <w:vAlign w:val="center"/>
          </w:tcPr>
          <w:p w:rsidR="005D2259" w:rsidRDefault="005D2259" w:rsidP="005D2259">
            <w:pPr>
              <w:jc w:val="center"/>
            </w:pPr>
          </w:p>
        </w:tc>
        <w:tc>
          <w:tcPr>
            <w:tcW w:w="576" w:type="dxa"/>
            <w:vAlign w:val="center"/>
          </w:tcPr>
          <w:p w:rsidR="005D2259" w:rsidRPr="00511E6C" w:rsidRDefault="005D2259" w:rsidP="005D2259">
            <w:pPr>
              <w:jc w:val="center"/>
              <w:rPr>
                <w:sz w:val="18"/>
                <w:szCs w:val="18"/>
              </w:rPr>
            </w:pPr>
          </w:p>
        </w:tc>
        <w:tc>
          <w:tcPr>
            <w:tcW w:w="575" w:type="dxa"/>
            <w:vAlign w:val="center"/>
          </w:tcPr>
          <w:p w:rsidR="005D2259" w:rsidRPr="00511E6C" w:rsidRDefault="005D2259" w:rsidP="005D2259">
            <w:pPr>
              <w:jc w:val="center"/>
              <w:rPr>
                <w:sz w:val="18"/>
                <w:szCs w:val="18"/>
              </w:rPr>
            </w:pPr>
          </w:p>
        </w:tc>
        <w:tc>
          <w:tcPr>
            <w:tcW w:w="574" w:type="dxa"/>
            <w:vAlign w:val="center"/>
          </w:tcPr>
          <w:p w:rsidR="005D2259" w:rsidRPr="00511E6C" w:rsidRDefault="005D2259" w:rsidP="005D2259">
            <w:pPr>
              <w:jc w:val="center"/>
              <w:rPr>
                <w:sz w:val="18"/>
                <w:szCs w:val="18"/>
              </w:rPr>
            </w:pPr>
          </w:p>
        </w:tc>
        <w:tc>
          <w:tcPr>
            <w:tcW w:w="575" w:type="dxa"/>
            <w:vAlign w:val="center"/>
          </w:tcPr>
          <w:p w:rsidR="005D2259" w:rsidRDefault="005D2259" w:rsidP="005D2259">
            <w:pPr>
              <w:jc w:val="center"/>
            </w:pPr>
          </w:p>
        </w:tc>
        <w:tc>
          <w:tcPr>
            <w:tcW w:w="575" w:type="dxa"/>
            <w:tcBorders>
              <w:right w:val="single" w:sz="18" w:space="0" w:color="auto"/>
            </w:tcBorders>
            <w:vAlign w:val="center"/>
          </w:tcPr>
          <w:p w:rsidR="005D2259" w:rsidRDefault="005D2259" w:rsidP="005D2259">
            <w:pPr>
              <w:jc w:val="center"/>
            </w:pPr>
          </w:p>
        </w:tc>
        <w:tc>
          <w:tcPr>
            <w:tcW w:w="575" w:type="dxa"/>
            <w:tcBorders>
              <w:left w:val="single" w:sz="18" w:space="0" w:color="auto"/>
              <w:bottom w:val="single" w:sz="18" w:space="0" w:color="auto"/>
            </w:tcBorders>
            <w:shd w:val="clear" w:color="auto" w:fill="E5B8B7" w:themeFill="accent2" w:themeFillTint="66"/>
            <w:vAlign w:val="center"/>
          </w:tcPr>
          <w:p w:rsidR="005D2259" w:rsidRPr="00511E6C" w:rsidRDefault="005D2259" w:rsidP="005D2259">
            <w:pPr>
              <w:jc w:val="center"/>
              <w:rPr>
                <w:sz w:val="18"/>
                <w:szCs w:val="18"/>
              </w:rPr>
            </w:pPr>
            <w:r w:rsidRPr="00511E6C">
              <w:rPr>
                <w:sz w:val="18"/>
                <w:szCs w:val="18"/>
              </w:rPr>
              <w:t>RT-</w:t>
            </w:r>
            <w:r>
              <w:rPr>
                <w:sz w:val="18"/>
                <w:szCs w:val="18"/>
              </w:rPr>
              <w:t>4</w:t>
            </w:r>
          </w:p>
        </w:tc>
        <w:tc>
          <w:tcPr>
            <w:tcW w:w="574" w:type="dxa"/>
            <w:tcBorders>
              <w:bottom w:val="single" w:sz="18" w:space="0" w:color="auto"/>
            </w:tcBorders>
            <w:shd w:val="clear" w:color="auto" w:fill="E5B8B7" w:themeFill="accent2" w:themeFillTint="66"/>
            <w:vAlign w:val="center"/>
          </w:tcPr>
          <w:p w:rsidR="005D2259" w:rsidRPr="00511E6C" w:rsidRDefault="005D2259" w:rsidP="005D2259">
            <w:pPr>
              <w:jc w:val="center"/>
              <w:rPr>
                <w:sz w:val="18"/>
                <w:szCs w:val="18"/>
              </w:rPr>
            </w:pPr>
            <w:r>
              <w:rPr>
                <w:sz w:val="18"/>
                <w:szCs w:val="18"/>
              </w:rPr>
              <w:t>RT-4</w:t>
            </w:r>
          </w:p>
        </w:tc>
        <w:tc>
          <w:tcPr>
            <w:tcW w:w="575" w:type="dxa"/>
            <w:tcBorders>
              <w:bottom w:val="single" w:sz="18" w:space="0" w:color="auto"/>
              <w:right w:val="single" w:sz="18" w:space="0" w:color="auto"/>
            </w:tcBorders>
            <w:shd w:val="clear" w:color="auto" w:fill="E5B8B7" w:themeFill="accent2" w:themeFillTint="66"/>
            <w:vAlign w:val="center"/>
          </w:tcPr>
          <w:p w:rsidR="005D2259" w:rsidRPr="00511E6C" w:rsidRDefault="005D2259" w:rsidP="005D2259">
            <w:pPr>
              <w:jc w:val="center"/>
              <w:rPr>
                <w:sz w:val="18"/>
                <w:szCs w:val="18"/>
              </w:rPr>
            </w:pPr>
            <w:r w:rsidRPr="00511E6C">
              <w:rPr>
                <w:sz w:val="18"/>
                <w:szCs w:val="18"/>
              </w:rPr>
              <w:t>RT-</w:t>
            </w:r>
            <w:r>
              <w:rPr>
                <w:sz w:val="18"/>
                <w:szCs w:val="18"/>
              </w:rPr>
              <w:t>4</w:t>
            </w:r>
          </w:p>
        </w:tc>
        <w:tc>
          <w:tcPr>
            <w:tcW w:w="575" w:type="dxa"/>
            <w:tcBorders>
              <w:left w:val="single" w:sz="18" w:space="0" w:color="auto"/>
              <w:bottom w:val="single" w:sz="18" w:space="0" w:color="auto"/>
            </w:tcBorders>
            <w:shd w:val="clear" w:color="auto" w:fill="8DB3E2" w:themeFill="text2" w:themeFillTint="66"/>
            <w:vAlign w:val="center"/>
          </w:tcPr>
          <w:p w:rsidR="005D2259" w:rsidRPr="00511E6C" w:rsidRDefault="005D2259" w:rsidP="005D2259">
            <w:pPr>
              <w:jc w:val="center"/>
              <w:rPr>
                <w:sz w:val="18"/>
                <w:szCs w:val="18"/>
              </w:rPr>
            </w:pPr>
            <w:r w:rsidRPr="00511E6C">
              <w:rPr>
                <w:sz w:val="18"/>
                <w:szCs w:val="18"/>
              </w:rPr>
              <w:t>RT-</w:t>
            </w:r>
            <w:r>
              <w:rPr>
                <w:sz w:val="18"/>
                <w:szCs w:val="18"/>
              </w:rPr>
              <w:t>4</w:t>
            </w:r>
          </w:p>
        </w:tc>
        <w:tc>
          <w:tcPr>
            <w:tcW w:w="575" w:type="dxa"/>
            <w:tcBorders>
              <w:bottom w:val="single" w:sz="18" w:space="0" w:color="auto"/>
            </w:tcBorders>
            <w:shd w:val="clear" w:color="auto" w:fill="8DB3E2" w:themeFill="text2" w:themeFillTint="66"/>
            <w:vAlign w:val="center"/>
          </w:tcPr>
          <w:p w:rsidR="005D2259" w:rsidRPr="00511E6C" w:rsidRDefault="005D2259" w:rsidP="005D2259">
            <w:pPr>
              <w:jc w:val="center"/>
              <w:rPr>
                <w:sz w:val="18"/>
                <w:szCs w:val="18"/>
              </w:rPr>
            </w:pPr>
            <w:r>
              <w:rPr>
                <w:sz w:val="18"/>
                <w:szCs w:val="18"/>
              </w:rPr>
              <w:t>RT-4</w:t>
            </w:r>
          </w:p>
        </w:tc>
        <w:tc>
          <w:tcPr>
            <w:tcW w:w="574" w:type="dxa"/>
            <w:tcBorders>
              <w:bottom w:val="single" w:sz="18" w:space="0" w:color="auto"/>
              <w:right w:val="single" w:sz="18" w:space="0" w:color="auto"/>
            </w:tcBorders>
            <w:shd w:val="clear" w:color="auto" w:fill="8DB3E2" w:themeFill="text2" w:themeFillTint="66"/>
            <w:vAlign w:val="center"/>
          </w:tcPr>
          <w:p w:rsidR="005D2259" w:rsidRPr="00511E6C" w:rsidRDefault="005D2259" w:rsidP="005D2259">
            <w:pPr>
              <w:jc w:val="center"/>
              <w:rPr>
                <w:sz w:val="18"/>
                <w:szCs w:val="18"/>
              </w:rPr>
            </w:pPr>
            <w:r w:rsidRPr="00511E6C">
              <w:rPr>
                <w:sz w:val="18"/>
                <w:szCs w:val="18"/>
              </w:rPr>
              <w:t>RT-</w:t>
            </w:r>
            <w:r>
              <w:rPr>
                <w:sz w:val="18"/>
                <w:szCs w:val="18"/>
              </w:rPr>
              <w:t>4</w:t>
            </w:r>
          </w:p>
        </w:tc>
        <w:tc>
          <w:tcPr>
            <w:tcW w:w="575" w:type="dxa"/>
            <w:tcBorders>
              <w:left w:val="single" w:sz="18" w:space="0" w:color="auto"/>
            </w:tcBorders>
            <w:vAlign w:val="center"/>
          </w:tcPr>
          <w:p w:rsidR="005D2259" w:rsidRDefault="005D2259" w:rsidP="005D2259">
            <w:pPr>
              <w:jc w:val="center"/>
            </w:pPr>
          </w:p>
        </w:tc>
      </w:tr>
    </w:tbl>
    <w:p w:rsidR="005D2259" w:rsidRDefault="005D2259" w:rsidP="005D2259">
      <w:pPr>
        <w:pStyle w:val="Prrafodelista"/>
        <w:rPr>
          <w:color w:val="000000" w:themeColor="text1"/>
          <w:sz w:val="20"/>
          <w:szCs w:val="20"/>
          <w:lang w:val="en-US"/>
        </w:rPr>
      </w:pPr>
    </w:p>
    <w:p w:rsidR="005D2259" w:rsidRDefault="005D2259" w:rsidP="005D2259">
      <w:pPr>
        <w:pStyle w:val="Prrafodelista"/>
        <w:rPr>
          <w:rFonts w:asciiTheme="majorHAnsi" w:hAnsiTheme="majorHAnsi"/>
          <w:color w:val="000000" w:themeColor="text1"/>
          <w:sz w:val="20"/>
          <w:szCs w:val="20"/>
          <w:lang w:val="en-US"/>
        </w:rPr>
      </w:pPr>
    </w:p>
    <w:p w:rsidR="005D2259" w:rsidRPr="005D2259" w:rsidRDefault="005D2259" w:rsidP="005D2259">
      <w:pPr>
        <w:pStyle w:val="Prrafodelista"/>
        <w:rPr>
          <w:rFonts w:asciiTheme="majorHAnsi" w:hAnsiTheme="majorHAnsi"/>
          <w:color w:val="000000" w:themeColor="text1"/>
          <w:sz w:val="20"/>
          <w:szCs w:val="20"/>
          <w:lang w:val="en-US"/>
        </w:rPr>
      </w:pPr>
      <w:r w:rsidRPr="005D2259">
        <w:rPr>
          <w:rFonts w:asciiTheme="majorHAnsi" w:hAnsiTheme="majorHAnsi"/>
          <w:color w:val="000000" w:themeColor="text1"/>
          <w:sz w:val="20"/>
          <w:szCs w:val="20"/>
          <w:lang w:val="en-US"/>
        </w:rPr>
        <w:t>In this example you have two genes, the reference (A) and the target (B), so you have to perform to separate standard curves for A and for B with different dilutions (1 to 5 for A and for B). After that you have to check your mixes are not contaminated (NTC for A and NTC for B). Youmust be sure your cDNA is correct then you have to make RT- control for each sample, in this case you have 4 samples so you have to check it for each sample and for each mix RT1 to RT4 for blue and for red (each color is for a different mix). Finally the X wells are for your samples, so you have to add the cDNA in each column, three replicas for the reference gene and three for your target gene.</w:t>
      </w:r>
    </w:p>
    <w:p w:rsidR="005D2259" w:rsidRDefault="005D2259" w:rsidP="005D2259">
      <w:pPr>
        <w:pStyle w:val="Prrafodelista"/>
        <w:rPr>
          <w:rFonts w:asciiTheme="majorHAnsi" w:hAnsiTheme="majorHAnsi"/>
          <w:color w:val="000000" w:themeColor="text1"/>
          <w:sz w:val="20"/>
          <w:szCs w:val="20"/>
          <w:lang w:val="en-US"/>
        </w:rPr>
      </w:pPr>
    </w:p>
    <w:p w:rsidR="005D2259" w:rsidRDefault="005D2259" w:rsidP="005D2259">
      <w:pPr>
        <w:pStyle w:val="Prrafodelista"/>
        <w:rPr>
          <w:rFonts w:asciiTheme="majorHAnsi" w:hAnsiTheme="majorHAnsi"/>
          <w:color w:val="000000" w:themeColor="text1"/>
          <w:sz w:val="20"/>
          <w:szCs w:val="20"/>
          <w:lang w:val="en-US"/>
        </w:rPr>
      </w:pPr>
    </w:p>
    <w:p w:rsidR="005D2259" w:rsidRDefault="005D2259" w:rsidP="005D2259">
      <w:pPr>
        <w:pStyle w:val="Prrafodelista"/>
        <w:rPr>
          <w:rFonts w:asciiTheme="majorHAnsi" w:hAnsiTheme="majorHAnsi"/>
          <w:color w:val="000000" w:themeColor="text1"/>
          <w:sz w:val="20"/>
          <w:szCs w:val="20"/>
          <w:lang w:val="en-US"/>
        </w:rPr>
      </w:pPr>
    </w:p>
    <w:p w:rsidR="005D2259" w:rsidRDefault="005D2259" w:rsidP="005D2259">
      <w:pPr>
        <w:pStyle w:val="Prrafodelista"/>
        <w:numPr>
          <w:ilvl w:val="0"/>
          <w:numId w:val="2"/>
        </w:numPr>
        <w:rPr>
          <w:rFonts w:asciiTheme="majorHAnsi" w:hAnsiTheme="majorHAnsi"/>
          <w:color w:val="000000" w:themeColor="text1"/>
          <w:sz w:val="20"/>
          <w:szCs w:val="20"/>
          <w:lang w:val="en-US"/>
        </w:rPr>
      </w:pPr>
      <w:r w:rsidRPr="005D2259">
        <w:rPr>
          <w:rFonts w:asciiTheme="majorHAnsi" w:hAnsiTheme="majorHAnsi"/>
          <w:b/>
          <w:color w:val="000000" w:themeColor="text1"/>
          <w:sz w:val="20"/>
          <w:szCs w:val="20"/>
          <w:lang w:val="en-US"/>
        </w:rPr>
        <w:t xml:space="preserve">Set up the IQ5 machine: </w:t>
      </w:r>
      <w:r w:rsidRPr="005D2259">
        <w:rPr>
          <w:rFonts w:asciiTheme="majorHAnsi" w:hAnsiTheme="majorHAnsi"/>
          <w:color w:val="000000" w:themeColor="text1"/>
          <w:sz w:val="20"/>
          <w:szCs w:val="20"/>
          <w:lang w:val="en-US"/>
        </w:rPr>
        <w:t>The design of the plate as well as the program you want to use must be set up in the computer and the machine where you will perform the Real Time PCR reaction.</w:t>
      </w:r>
    </w:p>
    <w:p w:rsidR="005D2259" w:rsidRPr="005D2259" w:rsidRDefault="005D2259" w:rsidP="005D2259">
      <w:pPr>
        <w:pStyle w:val="Prrafodelista"/>
        <w:rPr>
          <w:rFonts w:asciiTheme="majorHAnsi" w:hAnsiTheme="majorHAnsi"/>
          <w:color w:val="000000" w:themeColor="text1"/>
          <w:sz w:val="20"/>
          <w:szCs w:val="20"/>
          <w:lang w:val="en-US"/>
        </w:rPr>
      </w:pPr>
    </w:p>
    <w:p w:rsidR="005D2259" w:rsidRPr="005D2259" w:rsidRDefault="005D2259" w:rsidP="005D2259">
      <w:pPr>
        <w:pStyle w:val="Prrafodelista"/>
        <w:numPr>
          <w:ilvl w:val="0"/>
          <w:numId w:val="3"/>
        </w:numPr>
        <w:rPr>
          <w:rFonts w:asciiTheme="majorHAnsi" w:hAnsiTheme="majorHAnsi"/>
          <w:color w:val="000000" w:themeColor="text1"/>
          <w:sz w:val="20"/>
          <w:szCs w:val="20"/>
          <w:lang w:val="en-US"/>
        </w:rPr>
      </w:pPr>
      <w:r w:rsidRPr="005D2259">
        <w:rPr>
          <w:rFonts w:asciiTheme="majorHAnsi" w:hAnsiTheme="majorHAnsi"/>
          <w:color w:val="000000" w:themeColor="text1"/>
          <w:sz w:val="20"/>
          <w:szCs w:val="20"/>
          <w:lang w:val="en-US"/>
        </w:rPr>
        <w:t>Turn on the computer (NOT the machine)</w:t>
      </w:r>
    </w:p>
    <w:p w:rsidR="005D2259" w:rsidRPr="005D2259" w:rsidRDefault="005D2259" w:rsidP="005D2259">
      <w:pPr>
        <w:pStyle w:val="Prrafodelista"/>
        <w:numPr>
          <w:ilvl w:val="0"/>
          <w:numId w:val="3"/>
        </w:numPr>
        <w:rPr>
          <w:rFonts w:asciiTheme="majorHAnsi" w:hAnsiTheme="majorHAnsi"/>
          <w:color w:val="000000" w:themeColor="text1"/>
          <w:sz w:val="20"/>
          <w:szCs w:val="20"/>
          <w:lang w:val="en-US"/>
        </w:rPr>
      </w:pPr>
      <w:r w:rsidRPr="005D2259">
        <w:rPr>
          <w:rFonts w:asciiTheme="majorHAnsi" w:hAnsiTheme="majorHAnsi"/>
          <w:color w:val="000000" w:themeColor="text1"/>
          <w:sz w:val="20"/>
          <w:szCs w:val="20"/>
          <w:lang w:val="en-US"/>
        </w:rPr>
        <w:t>Click on the Bio-Rad iQ5 icon</w:t>
      </w:r>
    </w:p>
    <w:p w:rsidR="005D2259" w:rsidRPr="005D2259" w:rsidRDefault="005D2259" w:rsidP="005D2259">
      <w:pPr>
        <w:pStyle w:val="Prrafodelista"/>
        <w:numPr>
          <w:ilvl w:val="0"/>
          <w:numId w:val="3"/>
        </w:numPr>
        <w:rPr>
          <w:rFonts w:asciiTheme="majorHAnsi" w:hAnsiTheme="majorHAnsi"/>
          <w:color w:val="000000" w:themeColor="text1"/>
          <w:sz w:val="20"/>
          <w:szCs w:val="20"/>
          <w:lang w:val="en-US"/>
        </w:rPr>
      </w:pPr>
      <w:r w:rsidRPr="005D2259">
        <w:rPr>
          <w:rFonts w:asciiTheme="majorHAnsi" w:hAnsiTheme="majorHAnsi"/>
          <w:color w:val="000000" w:themeColor="text1"/>
          <w:sz w:val="20"/>
          <w:szCs w:val="20"/>
          <w:lang w:val="en-US"/>
        </w:rPr>
        <w:t>You will see something like this:</w:t>
      </w:r>
    </w:p>
    <w:p w:rsidR="005D2259" w:rsidRDefault="005D2259" w:rsidP="005D2259">
      <w:pPr>
        <w:pStyle w:val="Prrafodelista"/>
        <w:ind w:left="2700"/>
        <w:rPr>
          <w:color w:val="000000" w:themeColor="text1"/>
          <w:sz w:val="20"/>
          <w:szCs w:val="20"/>
          <w:lang w:val="en-US"/>
        </w:rPr>
      </w:pPr>
    </w:p>
    <w:p w:rsidR="005D2259" w:rsidRDefault="005D2259" w:rsidP="005D2259">
      <w:pPr>
        <w:pStyle w:val="Prrafodelista"/>
        <w:ind w:left="2700"/>
        <w:rPr>
          <w:color w:val="000000" w:themeColor="text1"/>
          <w:sz w:val="20"/>
          <w:szCs w:val="20"/>
          <w:lang w:val="en-US"/>
        </w:rPr>
      </w:pPr>
      <w:r>
        <w:rPr>
          <w:noProof/>
          <w:color w:val="000000" w:themeColor="text1"/>
          <w:sz w:val="20"/>
          <w:szCs w:val="20"/>
          <w:lang w:val="en-GB" w:eastAsia="en-GB"/>
        </w:rPr>
        <w:drawing>
          <wp:anchor distT="0" distB="0" distL="114300" distR="114300" simplePos="0" relativeHeight="251662336" behindDoc="0" locked="0" layoutInCell="1" allowOverlap="1" wp14:anchorId="09D13572" wp14:editId="39FC0B9D">
            <wp:simplePos x="0" y="0"/>
            <wp:positionH relativeFrom="margin">
              <wp:align>center</wp:align>
            </wp:positionH>
            <wp:positionV relativeFrom="paragraph">
              <wp:posOffset>140970</wp:posOffset>
            </wp:positionV>
            <wp:extent cx="4714875" cy="3370580"/>
            <wp:effectExtent l="0" t="0" r="9525"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714875" cy="3370580"/>
                    </a:xfrm>
                    <a:prstGeom prst="rect">
                      <a:avLst/>
                    </a:prstGeom>
                    <a:noFill/>
                    <a:ln w="9525">
                      <a:noFill/>
                      <a:miter lim="800000"/>
                      <a:headEnd/>
                      <a:tailEnd/>
                    </a:ln>
                  </pic:spPr>
                </pic:pic>
              </a:graphicData>
            </a:graphic>
          </wp:anchor>
        </w:drawing>
      </w:r>
    </w:p>
    <w:p w:rsidR="005D2259" w:rsidRDefault="005D2259" w:rsidP="005D2259">
      <w:pPr>
        <w:pStyle w:val="Prrafodelista"/>
        <w:ind w:left="2700"/>
        <w:rPr>
          <w:color w:val="000000" w:themeColor="text1"/>
          <w:sz w:val="20"/>
          <w:szCs w:val="20"/>
          <w:lang w:val="en-US"/>
        </w:rPr>
      </w:pPr>
    </w:p>
    <w:p w:rsidR="005D2259" w:rsidRDefault="005D2259" w:rsidP="005D2259">
      <w:pPr>
        <w:pStyle w:val="Prrafodelista"/>
        <w:ind w:left="2700"/>
        <w:rPr>
          <w:color w:val="000000" w:themeColor="text1"/>
          <w:sz w:val="20"/>
          <w:szCs w:val="20"/>
          <w:lang w:val="en-US"/>
        </w:rPr>
      </w:pPr>
    </w:p>
    <w:p w:rsidR="005D2259" w:rsidRDefault="005D2259" w:rsidP="005D2259">
      <w:pPr>
        <w:pStyle w:val="Prrafodelista"/>
        <w:ind w:left="2700"/>
        <w:rPr>
          <w:color w:val="000000" w:themeColor="text1"/>
          <w:sz w:val="20"/>
          <w:szCs w:val="20"/>
          <w:lang w:val="en-US"/>
        </w:rPr>
      </w:pPr>
    </w:p>
    <w:p w:rsidR="005D2259" w:rsidRDefault="005D2259" w:rsidP="005D2259">
      <w:pPr>
        <w:pStyle w:val="Prrafodelista"/>
        <w:ind w:left="2700"/>
        <w:rPr>
          <w:color w:val="000000" w:themeColor="text1"/>
          <w:sz w:val="20"/>
          <w:szCs w:val="20"/>
          <w:lang w:val="en-US"/>
        </w:rPr>
      </w:pPr>
    </w:p>
    <w:p w:rsidR="005D2259" w:rsidRDefault="005D2259" w:rsidP="005D2259">
      <w:pPr>
        <w:pStyle w:val="Prrafodelista"/>
        <w:ind w:left="2700"/>
        <w:rPr>
          <w:color w:val="000000" w:themeColor="text1"/>
          <w:sz w:val="20"/>
          <w:szCs w:val="20"/>
          <w:lang w:val="en-US"/>
        </w:rPr>
      </w:pPr>
    </w:p>
    <w:p w:rsidR="005D2259" w:rsidRDefault="005D2259" w:rsidP="005D2259">
      <w:pPr>
        <w:pStyle w:val="Prrafodelista"/>
        <w:ind w:left="2700"/>
        <w:rPr>
          <w:color w:val="000000" w:themeColor="text1"/>
          <w:sz w:val="20"/>
          <w:szCs w:val="20"/>
          <w:lang w:val="en-US"/>
        </w:rPr>
      </w:pPr>
    </w:p>
    <w:p w:rsidR="005D2259" w:rsidRDefault="005D2259" w:rsidP="005D2259">
      <w:pPr>
        <w:pStyle w:val="Prrafodelista"/>
        <w:ind w:left="2700"/>
        <w:rPr>
          <w:color w:val="000000" w:themeColor="text1"/>
          <w:sz w:val="20"/>
          <w:szCs w:val="20"/>
          <w:lang w:val="en-US"/>
        </w:rPr>
      </w:pPr>
    </w:p>
    <w:p w:rsidR="005D2259" w:rsidRDefault="005D2259" w:rsidP="005D2259">
      <w:pPr>
        <w:pStyle w:val="Prrafodelista"/>
        <w:ind w:left="2700"/>
        <w:rPr>
          <w:color w:val="000000" w:themeColor="text1"/>
          <w:sz w:val="20"/>
          <w:szCs w:val="20"/>
          <w:lang w:val="en-US"/>
        </w:rPr>
      </w:pPr>
    </w:p>
    <w:p w:rsidR="005D2259" w:rsidRDefault="005D2259" w:rsidP="005D2259">
      <w:pPr>
        <w:pStyle w:val="Prrafodelista"/>
        <w:ind w:left="2700"/>
        <w:rPr>
          <w:color w:val="000000" w:themeColor="text1"/>
          <w:sz w:val="20"/>
          <w:szCs w:val="20"/>
          <w:lang w:val="en-US"/>
        </w:rPr>
      </w:pPr>
    </w:p>
    <w:p w:rsidR="005D2259" w:rsidRDefault="005D2259" w:rsidP="005D2259">
      <w:pPr>
        <w:pStyle w:val="Prrafodelista"/>
        <w:ind w:left="2700"/>
        <w:rPr>
          <w:color w:val="000000" w:themeColor="text1"/>
          <w:sz w:val="20"/>
          <w:szCs w:val="20"/>
          <w:lang w:val="en-US"/>
        </w:rPr>
      </w:pPr>
    </w:p>
    <w:p w:rsidR="005D2259" w:rsidRDefault="005D2259" w:rsidP="005D2259">
      <w:pPr>
        <w:pStyle w:val="Prrafodelista"/>
        <w:ind w:left="2700"/>
        <w:rPr>
          <w:color w:val="000000" w:themeColor="text1"/>
          <w:sz w:val="20"/>
          <w:szCs w:val="20"/>
          <w:lang w:val="en-US"/>
        </w:rPr>
      </w:pPr>
    </w:p>
    <w:p w:rsidR="005D2259" w:rsidRDefault="005D2259" w:rsidP="005D2259">
      <w:pPr>
        <w:pStyle w:val="Prrafodelista"/>
        <w:ind w:left="2700"/>
        <w:rPr>
          <w:color w:val="000000" w:themeColor="text1"/>
          <w:sz w:val="20"/>
          <w:szCs w:val="20"/>
          <w:lang w:val="en-US"/>
        </w:rPr>
      </w:pPr>
    </w:p>
    <w:p w:rsidR="005D2259" w:rsidRDefault="005D2259" w:rsidP="005D2259">
      <w:pPr>
        <w:pStyle w:val="Prrafodelista"/>
        <w:ind w:left="2700"/>
        <w:rPr>
          <w:color w:val="000000" w:themeColor="text1"/>
          <w:sz w:val="20"/>
          <w:szCs w:val="20"/>
          <w:lang w:val="en-US"/>
        </w:rPr>
      </w:pPr>
    </w:p>
    <w:p w:rsidR="005D2259" w:rsidRDefault="005D2259" w:rsidP="005D2259">
      <w:pPr>
        <w:pStyle w:val="Prrafodelista"/>
        <w:ind w:left="2700"/>
        <w:rPr>
          <w:color w:val="000000" w:themeColor="text1"/>
          <w:sz w:val="20"/>
          <w:szCs w:val="20"/>
          <w:lang w:val="en-US"/>
        </w:rPr>
      </w:pPr>
    </w:p>
    <w:p w:rsidR="005D2259" w:rsidRDefault="005D2259" w:rsidP="005D2259">
      <w:pPr>
        <w:pStyle w:val="Prrafodelista"/>
        <w:ind w:left="2700"/>
        <w:rPr>
          <w:color w:val="000000" w:themeColor="text1"/>
          <w:sz w:val="20"/>
          <w:szCs w:val="20"/>
          <w:lang w:val="en-US"/>
        </w:rPr>
      </w:pPr>
    </w:p>
    <w:p w:rsidR="005D2259" w:rsidRDefault="005D2259" w:rsidP="005D2259">
      <w:pPr>
        <w:pStyle w:val="Prrafodelista"/>
        <w:ind w:left="2700"/>
        <w:rPr>
          <w:color w:val="000000" w:themeColor="text1"/>
          <w:sz w:val="20"/>
          <w:szCs w:val="20"/>
          <w:lang w:val="en-US"/>
        </w:rPr>
      </w:pPr>
    </w:p>
    <w:p w:rsidR="005D2259" w:rsidRDefault="005D2259" w:rsidP="005D2259">
      <w:pPr>
        <w:pStyle w:val="Prrafodelista"/>
        <w:ind w:left="2700"/>
        <w:rPr>
          <w:color w:val="000000" w:themeColor="text1"/>
          <w:sz w:val="20"/>
          <w:szCs w:val="20"/>
          <w:lang w:val="en-US"/>
        </w:rPr>
      </w:pPr>
    </w:p>
    <w:p w:rsidR="005D2259" w:rsidRDefault="005D2259" w:rsidP="005D2259">
      <w:pPr>
        <w:pStyle w:val="Prrafodelista"/>
        <w:ind w:left="2700"/>
        <w:rPr>
          <w:color w:val="000000" w:themeColor="text1"/>
          <w:sz w:val="20"/>
          <w:szCs w:val="20"/>
          <w:lang w:val="en-US"/>
        </w:rPr>
      </w:pPr>
    </w:p>
    <w:p w:rsidR="005D2259" w:rsidRDefault="005D2259" w:rsidP="005D2259">
      <w:pPr>
        <w:pStyle w:val="Prrafodelista"/>
        <w:ind w:left="2700"/>
        <w:rPr>
          <w:color w:val="000000" w:themeColor="text1"/>
          <w:sz w:val="20"/>
          <w:szCs w:val="20"/>
          <w:lang w:val="en-US"/>
        </w:rPr>
      </w:pPr>
    </w:p>
    <w:p w:rsidR="005D2259" w:rsidRDefault="005D2259" w:rsidP="005D2259">
      <w:pPr>
        <w:pStyle w:val="Prrafodelista"/>
        <w:ind w:left="2700"/>
        <w:rPr>
          <w:color w:val="000000" w:themeColor="text1"/>
          <w:sz w:val="20"/>
          <w:szCs w:val="20"/>
          <w:lang w:val="en-US"/>
        </w:rPr>
      </w:pPr>
    </w:p>
    <w:p w:rsidR="005D2259" w:rsidRPr="005D2259" w:rsidRDefault="005D2259" w:rsidP="005D2259">
      <w:pPr>
        <w:pStyle w:val="Prrafodelista"/>
        <w:numPr>
          <w:ilvl w:val="0"/>
          <w:numId w:val="3"/>
        </w:numPr>
        <w:rPr>
          <w:rFonts w:asciiTheme="majorHAnsi" w:hAnsiTheme="majorHAnsi"/>
          <w:color w:val="000000" w:themeColor="text1"/>
          <w:sz w:val="20"/>
          <w:szCs w:val="20"/>
          <w:lang w:val="en-US"/>
        </w:rPr>
      </w:pPr>
      <w:r w:rsidRPr="005D2259">
        <w:rPr>
          <w:rFonts w:asciiTheme="majorHAnsi" w:hAnsiTheme="majorHAnsi"/>
          <w:color w:val="000000" w:themeColor="text1"/>
          <w:sz w:val="20"/>
          <w:szCs w:val="20"/>
          <w:lang w:val="en-US"/>
        </w:rPr>
        <w:t>In PROTOCOL you could set up the program you want to use. Usually is as you can see in the pictures below, but in Pepi Gonzalez folder you could find 50C or 50C-V2 that are all ready programmed and usually works fine.</w:t>
      </w:r>
    </w:p>
    <w:p w:rsidR="005D2259" w:rsidRDefault="005D2259" w:rsidP="005D2259">
      <w:pPr>
        <w:pStyle w:val="Prrafodelista"/>
        <w:ind w:left="2700"/>
        <w:rPr>
          <w:color w:val="000000" w:themeColor="text1"/>
          <w:sz w:val="20"/>
          <w:szCs w:val="20"/>
          <w:lang w:val="en-US"/>
        </w:rPr>
      </w:pPr>
    </w:p>
    <w:p w:rsidR="005D2259" w:rsidRDefault="005D2259" w:rsidP="005D2259">
      <w:pPr>
        <w:pStyle w:val="Prrafodelista"/>
        <w:ind w:left="3420"/>
        <w:rPr>
          <w:color w:val="000000" w:themeColor="text1"/>
          <w:sz w:val="20"/>
          <w:szCs w:val="20"/>
          <w:lang w:val="en-US"/>
        </w:rPr>
      </w:pPr>
      <w:r>
        <w:rPr>
          <w:noProof/>
          <w:color w:val="000000" w:themeColor="text1"/>
          <w:sz w:val="20"/>
          <w:szCs w:val="20"/>
          <w:lang w:val="en-GB" w:eastAsia="en-GB"/>
        </w:rPr>
        <w:drawing>
          <wp:anchor distT="0" distB="0" distL="114300" distR="114300" simplePos="0" relativeHeight="251663360" behindDoc="0" locked="0" layoutInCell="1" allowOverlap="1" wp14:anchorId="06523097" wp14:editId="1A1EB6C6">
            <wp:simplePos x="0" y="0"/>
            <wp:positionH relativeFrom="column">
              <wp:posOffset>730250</wp:posOffset>
            </wp:positionH>
            <wp:positionV relativeFrom="paragraph">
              <wp:posOffset>8890</wp:posOffset>
            </wp:positionV>
            <wp:extent cx="4248785" cy="1328420"/>
            <wp:effectExtent l="0" t="0" r="0" b="508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8865" t="54082" r="36043" b="22449"/>
                    <a:stretch>
                      <a:fillRect/>
                    </a:stretch>
                  </pic:blipFill>
                  <pic:spPr bwMode="auto">
                    <a:xfrm>
                      <a:off x="0" y="0"/>
                      <a:ext cx="4248785" cy="1328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D2259" w:rsidRDefault="005D2259" w:rsidP="005D2259">
      <w:pPr>
        <w:pStyle w:val="Prrafodelista"/>
        <w:rPr>
          <w:color w:val="000000" w:themeColor="text1"/>
          <w:sz w:val="20"/>
          <w:szCs w:val="20"/>
          <w:lang w:val="en-US"/>
        </w:rPr>
      </w:pPr>
    </w:p>
    <w:p w:rsidR="005D2259" w:rsidRDefault="005D2259" w:rsidP="005D2259">
      <w:pPr>
        <w:rPr>
          <w:color w:val="000000" w:themeColor="text1"/>
          <w:sz w:val="20"/>
          <w:szCs w:val="20"/>
          <w:lang w:val="en-US"/>
        </w:rPr>
      </w:pPr>
    </w:p>
    <w:p w:rsidR="005D2259" w:rsidRDefault="005D2259" w:rsidP="005D2259">
      <w:pPr>
        <w:rPr>
          <w:color w:val="000000" w:themeColor="text1"/>
          <w:sz w:val="20"/>
          <w:szCs w:val="20"/>
          <w:lang w:val="en-US"/>
        </w:rPr>
      </w:pPr>
    </w:p>
    <w:p w:rsidR="005D2259" w:rsidRDefault="005D2259" w:rsidP="005D2259">
      <w:pPr>
        <w:rPr>
          <w:color w:val="000000" w:themeColor="text1"/>
          <w:sz w:val="20"/>
          <w:szCs w:val="20"/>
          <w:lang w:val="en-US"/>
        </w:rPr>
      </w:pPr>
      <w:r>
        <w:rPr>
          <w:noProof/>
          <w:color w:val="000000" w:themeColor="text1"/>
          <w:sz w:val="20"/>
          <w:szCs w:val="20"/>
          <w:lang w:eastAsia="en-GB"/>
        </w:rPr>
        <w:drawing>
          <wp:anchor distT="0" distB="0" distL="114300" distR="114300" simplePos="0" relativeHeight="251664384" behindDoc="0" locked="0" layoutInCell="1" allowOverlap="1" wp14:anchorId="62F243A3" wp14:editId="0319B596">
            <wp:simplePos x="0" y="0"/>
            <wp:positionH relativeFrom="column">
              <wp:posOffset>725170</wp:posOffset>
            </wp:positionH>
            <wp:positionV relativeFrom="paragraph">
              <wp:posOffset>210185</wp:posOffset>
            </wp:positionV>
            <wp:extent cx="4258945" cy="1203960"/>
            <wp:effectExtent l="0" t="0" r="8255" b="0"/>
            <wp:wrapNone/>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8750" t="17636" r="34300" b="55527"/>
                    <a:stretch>
                      <a:fillRect/>
                    </a:stretch>
                  </pic:blipFill>
                  <pic:spPr bwMode="auto">
                    <a:xfrm>
                      <a:off x="0" y="0"/>
                      <a:ext cx="4258945" cy="1203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D2259" w:rsidRDefault="005D2259" w:rsidP="005D2259">
      <w:pPr>
        <w:rPr>
          <w:color w:val="000000" w:themeColor="text1"/>
          <w:sz w:val="20"/>
          <w:szCs w:val="20"/>
          <w:lang w:val="en-US"/>
        </w:rPr>
      </w:pPr>
    </w:p>
    <w:p w:rsidR="005D2259" w:rsidRDefault="005D2259" w:rsidP="005D2259">
      <w:pPr>
        <w:rPr>
          <w:color w:val="000000" w:themeColor="text1"/>
          <w:sz w:val="20"/>
          <w:szCs w:val="20"/>
          <w:lang w:val="en-US"/>
        </w:rPr>
      </w:pPr>
    </w:p>
    <w:p w:rsidR="005D2259" w:rsidRDefault="005D2259" w:rsidP="005D2259">
      <w:pPr>
        <w:rPr>
          <w:color w:val="000000" w:themeColor="text1"/>
          <w:sz w:val="20"/>
          <w:szCs w:val="20"/>
          <w:lang w:val="en-US"/>
        </w:rPr>
      </w:pPr>
    </w:p>
    <w:p w:rsidR="005D2259" w:rsidRDefault="005D2259" w:rsidP="005D2259">
      <w:pPr>
        <w:rPr>
          <w:color w:val="000000" w:themeColor="text1"/>
          <w:sz w:val="20"/>
          <w:szCs w:val="20"/>
          <w:lang w:val="en-US"/>
        </w:rPr>
      </w:pPr>
    </w:p>
    <w:p w:rsidR="005D2259" w:rsidRDefault="005D2259" w:rsidP="005D2259">
      <w:pPr>
        <w:rPr>
          <w:color w:val="000000" w:themeColor="text1"/>
          <w:sz w:val="20"/>
          <w:szCs w:val="20"/>
          <w:lang w:val="en-US"/>
        </w:rPr>
      </w:pPr>
    </w:p>
    <w:p w:rsidR="005D2259" w:rsidRPr="005D2259" w:rsidRDefault="005D2259" w:rsidP="005D2259">
      <w:pPr>
        <w:pStyle w:val="Prrafodelista"/>
        <w:numPr>
          <w:ilvl w:val="0"/>
          <w:numId w:val="3"/>
        </w:numPr>
        <w:rPr>
          <w:rFonts w:asciiTheme="majorHAnsi" w:hAnsiTheme="majorHAnsi"/>
          <w:color w:val="000000" w:themeColor="text1"/>
          <w:sz w:val="20"/>
          <w:szCs w:val="20"/>
          <w:lang w:val="en-US"/>
        </w:rPr>
      </w:pPr>
      <w:r w:rsidRPr="005D2259">
        <w:rPr>
          <w:rFonts w:asciiTheme="majorHAnsi" w:hAnsiTheme="majorHAnsi"/>
          <w:color w:val="000000" w:themeColor="text1"/>
          <w:sz w:val="20"/>
          <w:szCs w:val="20"/>
          <w:lang w:val="en-US"/>
        </w:rPr>
        <w:t>In PLATE you can set up your plate, you have to do this each time you are going to run a reaction.</w:t>
      </w:r>
    </w:p>
    <w:p w:rsidR="005D2259" w:rsidRPr="005D2259" w:rsidRDefault="005D2259" w:rsidP="005D2259">
      <w:pPr>
        <w:pStyle w:val="Prrafodelista"/>
        <w:numPr>
          <w:ilvl w:val="0"/>
          <w:numId w:val="3"/>
        </w:numPr>
        <w:rPr>
          <w:rFonts w:asciiTheme="majorHAnsi" w:hAnsiTheme="majorHAnsi"/>
          <w:color w:val="000000" w:themeColor="text1"/>
          <w:sz w:val="20"/>
          <w:szCs w:val="20"/>
          <w:lang w:val="en-US"/>
        </w:rPr>
      </w:pPr>
      <w:r w:rsidRPr="005D2259">
        <w:rPr>
          <w:rFonts w:asciiTheme="majorHAnsi" w:hAnsiTheme="majorHAnsi"/>
          <w:color w:val="000000" w:themeColor="text1"/>
          <w:sz w:val="20"/>
          <w:szCs w:val="20"/>
          <w:lang w:val="en-US"/>
        </w:rPr>
        <w:t>In plate summary you will check your design so you could confirm if everything is correct.</w:t>
      </w:r>
    </w:p>
    <w:p w:rsidR="005D2259" w:rsidRDefault="00263A0A" w:rsidP="005D2259">
      <w:pPr>
        <w:rPr>
          <w:color w:val="000000" w:themeColor="text1"/>
          <w:sz w:val="20"/>
          <w:szCs w:val="20"/>
          <w:lang w:val="en-US"/>
        </w:rPr>
      </w:pPr>
      <w:r>
        <w:rPr>
          <w:noProof/>
          <w:color w:val="000000" w:themeColor="text1"/>
          <w:sz w:val="20"/>
          <w:szCs w:val="20"/>
          <w:lang w:eastAsia="en-GB"/>
        </w:rPr>
        <mc:AlternateContent>
          <mc:Choice Requires="wps">
            <w:drawing>
              <wp:anchor distT="0" distB="0" distL="114300" distR="114300" simplePos="0" relativeHeight="251680768" behindDoc="0" locked="0" layoutInCell="1" allowOverlap="1" wp14:anchorId="28223886" wp14:editId="43DF4612">
                <wp:simplePos x="0" y="0"/>
                <wp:positionH relativeFrom="column">
                  <wp:posOffset>4261485</wp:posOffset>
                </wp:positionH>
                <wp:positionV relativeFrom="paragraph">
                  <wp:posOffset>125730</wp:posOffset>
                </wp:positionV>
                <wp:extent cx="1028700" cy="448945"/>
                <wp:effectExtent l="0" t="0" r="19050" b="27305"/>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48945"/>
                        </a:xfrm>
                        <a:prstGeom prst="rect">
                          <a:avLst/>
                        </a:prstGeom>
                        <a:solidFill>
                          <a:srgbClr val="FFFFFF"/>
                        </a:solidFill>
                        <a:ln w="9525">
                          <a:solidFill>
                            <a:srgbClr val="000000"/>
                          </a:solidFill>
                          <a:miter lim="800000"/>
                          <a:headEnd/>
                          <a:tailEnd/>
                        </a:ln>
                      </wps:spPr>
                      <wps:txbx>
                        <w:txbxContent>
                          <w:p w:rsidR="006E3B90" w:rsidRPr="005D2259" w:rsidRDefault="006E3B90" w:rsidP="005D2259">
                            <w:pPr>
                              <w:rPr>
                                <w:sz w:val="18"/>
                                <w:szCs w:val="18"/>
                                <w:lang w:val="en-US"/>
                              </w:rPr>
                            </w:pPr>
                            <w:r w:rsidRPr="005D2259">
                              <w:rPr>
                                <w:sz w:val="18"/>
                                <w:szCs w:val="18"/>
                                <w:lang w:val="en-US"/>
                              </w:rPr>
                              <w:t>Use this icon for RT- control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9" o:spid="_x0000_s1026" type="#_x0000_t202" style="position:absolute;margin-left:335.55pt;margin-top:9.9pt;width:81pt;height:3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JYLwIAAFkEAAAOAAAAZHJzL2Uyb0RvYy54bWysVNtu2zAMfR+wfxD0vtoJnDUx6hRdug4D&#10;ugvQ7QMYSY6FyaImKbG7rx8lp1l2exnmB0EMqcPDQzJX12Nv2EH5oNE2fHZRcqasQKntruGfP929&#10;WHIWIlgJBq1q+KMK/Hr9/NnV4Go1xw6NVJ4RiA314BrexejqogiiUz2EC3TKkrNF30Mk0+8K6WEg&#10;9N4U87J8WQzopfMoVAj06+3k5OuM37ZKxA9tG1RkpuHELebT53ObzmJ9BfXOg+u0ONKAf2DRg7aU&#10;9AR1CxHY3uvfoHotPAZs44XAvsC21ULlGqiaWflLNQ8dOJVrIXGCO8kU/h+seH/46JmWDa9WnFno&#10;qUebPUiPTCoW1RiRkYdkGlyoKfrBUXwcX+FI7c4lB3eP4ktgFjcd2J268R6HToEkmrP0sjh7OuGE&#10;BLId3qGkdLCPmIHG1vdJQ1KFETq16/HUIiLCREpZzpeXJbkE+apquaoWOQXUT6+dD/GNwp6lS8M9&#10;jUBGh8N9iIkN1E8hKVlAo+WdNiYbfrfdGM8OQONyl78j+k9hxrKh4avFfDEJ8FeIMn9/guh1pLk3&#10;um/48hQEdZLttZV5KiNoM92JsrFHHZN0k4hx3I7HvmxRPpKiHqf5pn2kS4f+G2cDzXbDw9c9eMWZ&#10;eWupK6tZVaVlyEa1uJyT4c8923MPWEFQDY+cTddNnBZo77zedZRpmgOLN9TJVmeRU8snVkfeNL9Z&#10;++OupQU5t3PUj3+E9XcAAAD//wMAUEsDBBQABgAIAAAAIQDwJKEX3wAAAAkBAAAPAAAAZHJzL2Rv&#10;d25yZXYueG1sTI/NTsMwEITvSLyDtUhcUOuEQJqEOBVCAtEbtAiubrxNIvwTbDcNb89yguPOfJqd&#10;qdez0WxCHwZnBaTLBBja1qnBdgLedo+LAliI0iqpnUUB3xhg3Zyf1bJS7mRfcdrGjlGIDZUU0Mc4&#10;VpyHtkcjw9KNaMk7OG9kpNN3XHl5onCj+XWS5NzIwdKHXo740GP7uT0aAcXN8/QRNtnLe5sfdBmv&#10;VtPTlxfi8mK+vwMWcY5/MPzWp+rQUKe9O1oVmBaQr9KUUDJKmkBAkWUk7AWUyS3wpub/FzQ/AAAA&#10;//8DAFBLAQItABQABgAIAAAAIQC2gziS/gAAAOEBAAATAAAAAAAAAAAAAAAAAAAAAABbQ29udGVu&#10;dF9UeXBlc10ueG1sUEsBAi0AFAAGAAgAAAAhADj9If/WAAAAlAEAAAsAAAAAAAAAAAAAAAAALwEA&#10;AF9yZWxzLy5yZWxzUEsBAi0AFAAGAAgAAAAhACdHElgvAgAAWQQAAA4AAAAAAAAAAAAAAAAALgIA&#10;AGRycy9lMm9Eb2MueG1sUEsBAi0AFAAGAAgAAAAhAPAkoRffAAAACQEAAA8AAAAAAAAAAAAAAAAA&#10;iQQAAGRycy9kb3ducmV2LnhtbFBLBQYAAAAABAAEAPMAAACVBQAAAAA=&#10;">
                <v:textbox>
                  <w:txbxContent>
                    <w:p w:rsidR="006E3B90" w:rsidRPr="005D2259" w:rsidRDefault="006E3B90" w:rsidP="005D2259">
                      <w:pPr>
                        <w:rPr>
                          <w:sz w:val="18"/>
                          <w:szCs w:val="18"/>
                          <w:lang w:val="en-US"/>
                        </w:rPr>
                      </w:pPr>
                      <w:r w:rsidRPr="005D2259">
                        <w:rPr>
                          <w:sz w:val="18"/>
                          <w:szCs w:val="18"/>
                          <w:lang w:val="en-US"/>
                        </w:rPr>
                        <w:t>Use this icon for RT- control</w:t>
                      </w:r>
                    </w:p>
                  </w:txbxContent>
                </v:textbox>
              </v:shape>
            </w:pict>
          </mc:Fallback>
        </mc:AlternateContent>
      </w:r>
      <w:r>
        <w:rPr>
          <w:noProof/>
          <w:color w:val="000000" w:themeColor="text1"/>
          <w:sz w:val="20"/>
          <w:szCs w:val="20"/>
          <w:lang w:eastAsia="en-GB"/>
        </w:rPr>
        <mc:AlternateContent>
          <mc:Choice Requires="wps">
            <w:drawing>
              <wp:anchor distT="0" distB="0" distL="114300" distR="114300" simplePos="0" relativeHeight="251677696" behindDoc="0" locked="0" layoutInCell="1" allowOverlap="1" wp14:anchorId="67BE20E3" wp14:editId="0400A14D">
                <wp:simplePos x="0" y="0"/>
                <wp:positionH relativeFrom="column">
                  <wp:posOffset>230505</wp:posOffset>
                </wp:positionH>
                <wp:positionV relativeFrom="paragraph">
                  <wp:posOffset>125730</wp:posOffset>
                </wp:positionV>
                <wp:extent cx="1114425" cy="448945"/>
                <wp:effectExtent l="0" t="0" r="28575" b="27305"/>
                <wp:wrapNone/>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48945"/>
                        </a:xfrm>
                        <a:prstGeom prst="rect">
                          <a:avLst/>
                        </a:prstGeom>
                        <a:solidFill>
                          <a:srgbClr val="FFFFFF"/>
                        </a:solidFill>
                        <a:ln w="9525">
                          <a:solidFill>
                            <a:srgbClr val="000000"/>
                          </a:solidFill>
                          <a:miter lim="800000"/>
                          <a:headEnd/>
                          <a:tailEnd/>
                        </a:ln>
                      </wps:spPr>
                      <wps:txbx>
                        <w:txbxContent>
                          <w:p w:rsidR="006E3B90" w:rsidRPr="005D2259" w:rsidRDefault="006E3B90" w:rsidP="005D2259">
                            <w:pPr>
                              <w:rPr>
                                <w:sz w:val="18"/>
                                <w:szCs w:val="18"/>
                                <w:lang w:val="en-US"/>
                              </w:rPr>
                            </w:pPr>
                            <w:r w:rsidRPr="005D2259">
                              <w:rPr>
                                <w:sz w:val="18"/>
                                <w:szCs w:val="18"/>
                                <w:lang w:val="en-US"/>
                              </w:rPr>
                              <w:t>Use this icon for standard curves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6" o:spid="_x0000_s1027" type="#_x0000_t202" style="position:absolute;margin-left:18.15pt;margin-top:9.9pt;width:87.75pt;height:35.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0mdMAIAAGAEAAAOAAAAZHJzL2Uyb0RvYy54bWysVNtu2zAMfR+wfxD0vjgJnK4x4hRdug4D&#10;um5Atw9QJDkWJosapcTuvn6UnKbZBXsY5gdBDKnDw0Myq6uhs+ygMRhwNZ9NppxpJ0EZt6v5l8+3&#10;ry45C1E4JSw4XfNHHfjV+uWLVe8rPYcWrNLICMSFqvc1b2P0VVEE2epOhAl47cjZAHYikom7QqHo&#10;Cb2zxXw6vSh6QOURpA6Bfr0ZnXyd8ZtGy/ixaYKOzNacuMV8Yj636SzWK1HtUPjWyCMN8Q8sOmEc&#10;JT1B3Ygo2B7Nb1CdkQgBmjiR0BXQNEbqXANVM5v+Us1DK7zOtZA4wZ9kCv8PVt4fPiEzqublBWdO&#10;dNSjzV4oBKY0i3qIwMhDMvU+VBT94Ck+Dm9goHbnkoO/A/k1MAebVridvkaEvtVCEc1ZelmcPR1x&#10;QgLZ9h9AUTqxj5CBhga7pCGpwgid2vV4ahERYTKlnM3Kcr7gTJKvLC+X5SKnENXTa48hvtPQsXSp&#10;OdIIZHRxuAsxsRHVU0hKFsAadWuszQbuthuL7CBoXG7zd0T/Kcw61td8uSAef4eY5u9PEJ2JNPfW&#10;dDW/PAWJKsn21qk8lVEYO96JsnVHHZN0o4hx2A65c1nkpPEW1CMJizCOOa0lXVrA75z1NOI1D9/2&#10;AjVn9r2j5ixJyrQT2SgXr+dk4Llne+4RThJUzSNn43UTxz3aezS7ljKN4+DgmhramKz1M6sjfRrj&#10;3ILjyqU9Obdz1PMfw/oHAAAA//8DAFBLAwQUAAYACAAAACEA9M4d994AAAAIAQAADwAAAGRycy9k&#10;b3ducmV2LnhtbEyPQU/DMAyF70j8h8hIXBBLu0JZS9MJIYHYDQaCa9Z4bUXjlCTryr/HnOBm+z09&#10;f69az3YQE/rQO1KQLhIQSI0zPbUK3l4fLlcgQtRk9OAIFXxjgHV9elLp0rgjveC0ja3gEAqlVtDF&#10;OJZShqZDq8PCjUis7Z23OvLqW2m8PnK4HeQySXJpdU/8odMj3nfYfG4PVsHq6mn6CJvs+b3J90MR&#10;L26mxy+v1PnZfHcLIuIc/8zwi8/oUDPTzh3IBDEoyPKMnXwvuAHryzTlYaegSK5B1pX8X6D+AQAA&#10;//8DAFBLAQItABQABgAIAAAAIQC2gziS/gAAAOEBAAATAAAAAAAAAAAAAAAAAAAAAABbQ29udGVu&#10;dF9UeXBlc10ueG1sUEsBAi0AFAAGAAgAAAAhADj9If/WAAAAlAEAAAsAAAAAAAAAAAAAAAAALwEA&#10;AF9yZWxzLy5yZWxzUEsBAi0AFAAGAAgAAAAhAFsnSZ0wAgAAYAQAAA4AAAAAAAAAAAAAAAAALgIA&#10;AGRycy9lMm9Eb2MueG1sUEsBAi0AFAAGAAgAAAAhAPTOHffeAAAACAEAAA8AAAAAAAAAAAAAAAAA&#10;igQAAGRycy9kb3ducmV2LnhtbFBLBQYAAAAABAAEAPMAAACVBQAAAAA=&#10;">
                <v:textbox>
                  <w:txbxContent>
                    <w:p w:rsidR="006E3B90" w:rsidRPr="005D2259" w:rsidRDefault="006E3B90" w:rsidP="005D2259">
                      <w:pPr>
                        <w:rPr>
                          <w:sz w:val="18"/>
                          <w:szCs w:val="18"/>
                          <w:lang w:val="en-US"/>
                        </w:rPr>
                      </w:pPr>
                      <w:r w:rsidRPr="005D2259">
                        <w:rPr>
                          <w:sz w:val="18"/>
                          <w:szCs w:val="18"/>
                          <w:lang w:val="en-US"/>
                        </w:rPr>
                        <w:t>Use this icon for standard curves</w:t>
                      </w:r>
                    </w:p>
                  </w:txbxContent>
                </v:textbox>
              </v:shape>
            </w:pict>
          </mc:Fallback>
        </mc:AlternateContent>
      </w:r>
      <w:r>
        <w:rPr>
          <w:noProof/>
          <w:lang w:eastAsia="en-GB"/>
        </w:rPr>
        <mc:AlternateContent>
          <mc:Choice Requires="wps">
            <w:drawing>
              <wp:anchor distT="0" distB="0" distL="114300" distR="114300" simplePos="0" relativeHeight="251679744" behindDoc="0" locked="0" layoutInCell="1" allowOverlap="1" wp14:anchorId="2738AB9D" wp14:editId="441C790E">
                <wp:simplePos x="0" y="0"/>
                <wp:positionH relativeFrom="column">
                  <wp:posOffset>2760345</wp:posOffset>
                </wp:positionH>
                <wp:positionV relativeFrom="paragraph">
                  <wp:posOffset>125730</wp:posOffset>
                </wp:positionV>
                <wp:extent cx="1419225" cy="448945"/>
                <wp:effectExtent l="0" t="0" r="28575" b="27305"/>
                <wp:wrapNone/>
                <wp:docPr id="48" name="Cuadro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48945"/>
                        </a:xfrm>
                        <a:prstGeom prst="rect">
                          <a:avLst/>
                        </a:prstGeom>
                        <a:solidFill>
                          <a:srgbClr val="FFFFFF"/>
                        </a:solidFill>
                        <a:ln w="9525">
                          <a:solidFill>
                            <a:srgbClr val="000000"/>
                          </a:solidFill>
                          <a:miter lim="800000"/>
                          <a:headEnd/>
                          <a:tailEnd/>
                        </a:ln>
                      </wps:spPr>
                      <wps:txbx>
                        <w:txbxContent>
                          <w:p w:rsidR="006E3B90" w:rsidRPr="005D2259" w:rsidRDefault="006E3B90" w:rsidP="005D2259">
                            <w:pPr>
                              <w:rPr>
                                <w:sz w:val="18"/>
                                <w:szCs w:val="18"/>
                                <w:lang w:val="en-US"/>
                              </w:rPr>
                            </w:pPr>
                            <w:r w:rsidRPr="005D2259">
                              <w:rPr>
                                <w:sz w:val="18"/>
                                <w:szCs w:val="18"/>
                                <w:lang w:val="en-US"/>
                              </w:rPr>
                              <w:t>Use this icon for non-template control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8" o:spid="_x0000_s1028" type="#_x0000_t202" style="position:absolute;margin-left:217.35pt;margin-top:9.9pt;width:111.75pt;height:3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UVMAIAAGAEAAAOAAAAZHJzL2Uyb0RvYy54bWysVNtu2zAMfR+wfxD0vjgJnC0x6hRdug4D&#10;ugvQ7QMYSY6FyaImKbGzrx8lp2l2wR6G+UEQQ+rw8JDM1fXQGXZQPmi0NZ9NppwpK1Bqu6v5l893&#10;L5achQhWgkGran5UgV+vnz+76l2l5tiikcozArGh6l3N2xhdVRRBtKqDMEGnLDkb9B1EMv2ukB56&#10;Qu9MMZ9OXxY9euk8ChUC/Xo7Ovk64zeNEvFj0wQVmak5cYv59PncprNYX0G18+BaLU404B9YdKAt&#10;JT1D3UIEtvf6N6hOC48BmzgR2BXYNFqoXANVM5v+Us1DC07lWkic4M4yhf8HKz4cPnmmZc1L6pSF&#10;jnq02YP0yKRiUQ0RGXlIpt6FiqIfHMXH4TUO1O5ccnD3KL4GZnHTgt2pG++xbxVIojlLL4uLpyNO&#10;SCDb/j1KSgf7iBloaHyXNCRVGKFTu47nFhERJlLKcraazxecCfKV5XJVLnIKqB5fOx/iW4UdS5ea&#10;exqBjA6H+xATG6geQ1KygEbLO21MNvxuuzGeHYDG5S5/J/Sfwoxlfc1XC+Lxd4hp/v4E0elIc290&#10;V/PlOQiqJNsbK/NURtBmvBNlY086JulGEeOwHXLn5ilB0niL8kjCehzHnNaSLi3675z1NOI1D9/2&#10;4BVn5p2l5qxmZZl2Ihvl4tWcDH/p2V56wAqCqnnkbLxu4rhHe+f1rqVM4zhYvKGGNjpr/cTqRJ/G&#10;OLfgtHJpTy7tHPX0x7D+AQAA//8DAFBLAwQUAAYACAAAACEAYA4ZweAAAAAJAQAADwAAAGRycy9k&#10;b3ducmV2LnhtbEyPwU7DMBBE70j8g7VIXFDr0KZpEuJUCAlEb9AiuLqxm0TY62C7afh7lhMcV/M0&#10;+6baTNawUfvQOxRwO0+AaWyc6rEV8LZ/nOXAQpSopHGoBXzrAJv68qKSpXJnfNXjLraMSjCUUkAX&#10;41ByHppOWxnmbtBI2dF5KyOdvuXKyzOVW8MXSZJxK3ukD50c9EOnm8/dyQrI0+fxI2yXL+9NdjRF&#10;vFmPT19eiOur6f4OWNRT/IPhV5/UoSangzuhCswISJfpmlAKCppAQLbKF8AOAopkBbyu+P8F9Q8A&#10;AAD//wMAUEsBAi0AFAAGAAgAAAAhALaDOJL+AAAA4QEAABMAAAAAAAAAAAAAAAAAAAAAAFtDb250&#10;ZW50X1R5cGVzXS54bWxQSwECLQAUAAYACAAAACEAOP0h/9YAAACUAQAACwAAAAAAAAAAAAAAAAAv&#10;AQAAX3JlbHMvLnJlbHNQSwECLQAUAAYACAAAACEALl0lFTACAABgBAAADgAAAAAAAAAAAAAAAAAu&#10;AgAAZHJzL2Uyb0RvYy54bWxQSwECLQAUAAYACAAAACEAYA4ZweAAAAAJAQAADwAAAAAAAAAAAAAA&#10;AACKBAAAZHJzL2Rvd25yZXYueG1sUEsFBgAAAAAEAAQA8wAAAJcFAAAAAA==&#10;">
                <v:textbox>
                  <w:txbxContent>
                    <w:p w:rsidR="006E3B90" w:rsidRPr="005D2259" w:rsidRDefault="006E3B90" w:rsidP="005D2259">
                      <w:pPr>
                        <w:rPr>
                          <w:sz w:val="18"/>
                          <w:szCs w:val="18"/>
                          <w:lang w:val="en-US"/>
                        </w:rPr>
                      </w:pPr>
                      <w:r w:rsidRPr="005D2259">
                        <w:rPr>
                          <w:sz w:val="18"/>
                          <w:szCs w:val="18"/>
                          <w:lang w:val="en-US"/>
                        </w:rPr>
                        <w:t>Use this icon for non-template control</w:t>
                      </w:r>
                    </w:p>
                  </w:txbxContent>
                </v:textbox>
              </v:shape>
            </w:pict>
          </mc:Fallback>
        </mc:AlternateContent>
      </w:r>
      <w:r>
        <w:rPr>
          <w:noProof/>
          <w:lang w:eastAsia="en-GB"/>
        </w:rPr>
        <mc:AlternateContent>
          <mc:Choice Requires="wps">
            <w:drawing>
              <wp:anchor distT="0" distB="0" distL="114300" distR="114300" simplePos="0" relativeHeight="251678720" behindDoc="0" locked="0" layoutInCell="1" allowOverlap="1" wp14:anchorId="135CF1D2" wp14:editId="6FB5AFB2">
                <wp:simplePos x="0" y="0"/>
                <wp:positionH relativeFrom="column">
                  <wp:posOffset>1442085</wp:posOffset>
                </wp:positionH>
                <wp:positionV relativeFrom="paragraph">
                  <wp:posOffset>125730</wp:posOffset>
                </wp:positionV>
                <wp:extent cx="1238250" cy="448945"/>
                <wp:effectExtent l="0" t="0" r="19050" b="27305"/>
                <wp:wrapNone/>
                <wp:docPr id="47"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48945"/>
                        </a:xfrm>
                        <a:prstGeom prst="rect">
                          <a:avLst/>
                        </a:prstGeom>
                        <a:solidFill>
                          <a:srgbClr val="FFFFFF"/>
                        </a:solidFill>
                        <a:ln w="9525">
                          <a:solidFill>
                            <a:srgbClr val="000000"/>
                          </a:solidFill>
                          <a:miter lim="800000"/>
                          <a:headEnd/>
                          <a:tailEnd/>
                        </a:ln>
                      </wps:spPr>
                      <wps:txbx>
                        <w:txbxContent>
                          <w:p w:rsidR="006E3B90" w:rsidRPr="005D2259" w:rsidRDefault="006E3B90" w:rsidP="005D2259">
                            <w:pPr>
                              <w:rPr>
                                <w:sz w:val="18"/>
                                <w:szCs w:val="18"/>
                                <w:lang w:val="en-US"/>
                              </w:rPr>
                            </w:pPr>
                            <w:r w:rsidRPr="005D2259">
                              <w:rPr>
                                <w:sz w:val="18"/>
                                <w:szCs w:val="18"/>
                                <w:lang w:val="en-US"/>
                              </w:rPr>
                              <w:t>Use this icon for your test samples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7" o:spid="_x0000_s1029" type="#_x0000_t202" style="position:absolute;margin-left:113.55pt;margin-top:9.9pt;width:97.5pt;height:35.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lSkMgIAAGAEAAAOAAAAZHJzL2Uyb0RvYy54bWysVNtu2zAMfR+wfxD0vjpJnTUx6hRdug4D&#10;ugvQ7QMUSY6FyaJGKbG7ry8lp2l2exnmB0EMqcPDQzKXV0Nn2V5jMOBqPj2bcKadBGXctuZfv9y+&#10;WnAWonBKWHC65g868KvVyxeXva/0DFqwSiMjEBeq3te8jdFXRRFkqzsRzsBrR84GsBORTNwWCkVP&#10;6J0tZpPJ66IHVB5B6hDo15vRyVcZv2m0jJ+aJujIbM2JW8wn5nOTzmJ1KaotCt8aeaAh/oFFJ4yj&#10;pEeoGxEF26H5DaozEiFAE88kdAU0jZE610DVTCe/VHPfCq9zLSRO8EeZwv+DlR/3n5EZVfPygjMn&#10;OurReicUAlOaRT1EYOQhmXofKoq+9xQfhzcwULtzycHfgfwWmIN1K9xWXyNC32qhiOY0vSxOno44&#10;IYFs+g+gKJ3YRchAQ4Nd0pBUYYRO7Xo4toiIMJlSzs4Xszm5JPnKcrEs5zmFqJ5eewzxnYaOpUvN&#10;kUYgo4v9XYiJjaieQlKyANaoW2NtNnC7WVtke0Hjcpu/A/pPYdaxvubL+Ww+CvBXiEn+/gTRmUhz&#10;b01X88UxSFRJtrdO5amMwtjxTpStO+iYpBtFjMNmyJ07TwmSxhtQDyQswjjmtJZ0aQF/cNbTiNc8&#10;fN8J1JzZ946as5yWZdqJbJTzixkZeOrZnHqEkwRV88jZeF3HcY92Hs22pUzjODi4poY2Jmv9zOpA&#10;n8Y4t+CwcmlPTu0c9fzHsHoEAAD//wMAUEsDBBQABgAIAAAAIQCJt3vm3wAAAAkBAAAPAAAAZHJz&#10;L2Rvd25yZXYueG1sTI/BTsMwEETvSPyDtUhcEHUaStuEOBVCAsENCoKrG2+TCHsdbDcNf89yguPO&#10;PM3OVJvJWTFiiL0nBfNZBgKp8aanVsHb6/3lGkRMmoy2nlDBN0bY1KcnlS6NP9ILjtvUCg6hWGoF&#10;XUpDKWVsOnQ6zvyAxN7eB6cTn6GVJugjhzsr8yxbSqd74g+dHvCuw+Zze3AK1ovH8SM+XT2/N8u9&#10;LdLFanz4Ckqdn023NyASTukPht/6XB1q7rTzBzJRWAV5vpozykbBExhY5DkLOwVFdg2yruT/BfUP&#10;AAAA//8DAFBLAQItABQABgAIAAAAIQC2gziS/gAAAOEBAAATAAAAAAAAAAAAAAAAAAAAAABbQ29u&#10;dGVudF9UeXBlc10ueG1sUEsBAi0AFAAGAAgAAAAhADj9If/WAAAAlAEAAAsAAAAAAAAAAAAAAAAA&#10;LwEAAF9yZWxzLy5yZWxzUEsBAi0AFAAGAAgAAAAhAHiCVKQyAgAAYAQAAA4AAAAAAAAAAAAAAAAA&#10;LgIAAGRycy9lMm9Eb2MueG1sUEsBAi0AFAAGAAgAAAAhAIm3e+bfAAAACQEAAA8AAAAAAAAAAAAA&#10;AAAAjAQAAGRycy9kb3ducmV2LnhtbFBLBQYAAAAABAAEAPMAAACYBQAAAAA=&#10;">
                <v:textbox>
                  <w:txbxContent>
                    <w:p w:rsidR="006E3B90" w:rsidRPr="005D2259" w:rsidRDefault="006E3B90" w:rsidP="005D2259">
                      <w:pPr>
                        <w:rPr>
                          <w:sz w:val="18"/>
                          <w:szCs w:val="18"/>
                          <w:lang w:val="en-US"/>
                        </w:rPr>
                      </w:pPr>
                      <w:r w:rsidRPr="005D2259">
                        <w:rPr>
                          <w:sz w:val="18"/>
                          <w:szCs w:val="18"/>
                          <w:lang w:val="en-US"/>
                        </w:rPr>
                        <w:t>Use this icon for your test samples</w:t>
                      </w:r>
                    </w:p>
                  </w:txbxContent>
                </v:textbox>
              </v:shape>
            </w:pict>
          </mc:Fallback>
        </mc:AlternateContent>
      </w:r>
      <w:r w:rsidR="005D2259">
        <w:rPr>
          <w:noProof/>
          <w:color w:val="000000" w:themeColor="text1"/>
          <w:sz w:val="20"/>
          <w:szCs w:val="20"/>
          <w:lang w:eastAsia="en-GB"/>
        </w:rPr>
        <mc:AlternateContent>
          <mc:Choice Requires="wps">
            <w:drawing>
              <wp:anchor distT="0" distB="0" distL="114300" distR="114300" simplePos="0" relativeHeight="251672576" behindDoc="0" locked="0" layoutInCell="1" allowOverlap="1" wp14:anchorId="448D1679" wp14:editId="73A3EFC1">
                <wp:simplePos x="0" y="0"/>
                <wp:positionH relativeFrom="column">
                  <wp:posOffset>-127635</wp:posOffset>
                </wp:positionH>
                <wp:positionV relativeFrom="paragraph">
                  <wp:posOffset>1800225</wp:posOffset>
                </wp:positionV>
                <wp:extent cx="1047750" cy="152400"/>
                <wp:effectExtent l="19050" t="19050" r="38100" b="95250"/>
                <wp:wrapNone/>
                <wp:docPr id="38" name="Conector recto de flecha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15240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8" o:spid="_x0000_s1026" type="#_x0000_t32" style="position:absolute;margin-left:-10.05pt;margin-top:141.75pt;width:82.5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fL3gIAAP0FAAAOAAAAZHJzL2Uyb0RvYy54bWysVE1v2zAMvQ/YfxB0d20nzpfRpGgde5du&#10;K9AOOyuSHAuTJUNS4hTD/vsoOXHX7jIMzcHRFx/Jx0de35xaiY7cWKHVGqdXCUZcUc2E2q/xt6cq&#10;WmJkHVGMSK34Gj9zi282Hz9c913OJ7rRknGDAETZvO/WuHGuy+PY0oa3xF7pjiu4rLVpiYOt2cfM&#10;kB7QWxlPkmQe99qwzmjKrYXT7XCJNwG/rjl1X+vacofkGkNsLnxN+O78N95ck3xvSNcIeg6D/EcU&#10;LREKnI5QW+IIOhjxF1QrqNFW1+6K6jbWdS0oDzlANmnyJpvHhnQ85ALk2G6kyb4fLP1yfDBIsDWe&#10;QqUUaaFGBVSKOm2Q8X+IcVRLThuC4Anw1Xc2B7NCPRifMT2px+5e0x8WKV00RO15iPvpuQOs1FvE&#10;r0z8xnbgddd/1gzekIPTgbxTbVoPCbSgU6jR81gjfnKIwmGaZIvFDEpJ4S6dTbIkFDEm+cW6M9Z9&#10;4rpFfrHG1hki9o2DrIa00uCLHO+t87GR/GLgXStdCSmDKqRCvaclBQ/+ymopmL8NG7PfFdKgIwFh&#10;VVUCv5Dpm2dGHxQLaA0nrDyvHRES1sgFipwRQJrk2LtrOcNIcuglvxrik8p75EHNQ9CwOzlYhnMg&#10;Jijt5ypZlctymUXZZF5GWbLdRrdVkUXzKl3MttNtUWzTXz6VNMsbwRhXPpuL6tPs31R17r9Br6Pu&#10;R97i1+iBYAj2daS31SxZZNNlBKWcRtm0TKK7ZVVEt0U6ny/Ku+KufBNpGbK37xPsSKWPSh8cN48N&#10;6xETXi+T5XQFrcAETInpMpknqwVGRO6hJNQZjIx234Vrgsa9Oj1GGFd81AOhlCs36EweWlD5oJPZ&#10;RSYkh2MYTMPxeQoR2UGPBUGND0GdI3agcox2IPaiCb8bq3rm6oV6QLnoJbSi776hj3eaPT8YLzPf&#10;lTBjgtF5Hvoh9uc+vHqZ2pvfAAAA//8DAFBLAwQUAAYACAAAACEADB9eDuAAAAALAQAADwAAAGRy&#10;cy9kb3ducmV2LnhtbEyPy27CMBBF95X6D9ZU6g4cwqM0zQS1iH5AKYIuTTyNQ+NxFDuQ/n3Nii5H&#10;9+jeM/lqsI04U+drxwiTcQKCuHS65gph9/k+WoLwQbFWjWNC+CUPq+L+LleZdhf+oPM2VCKWsM8U&#10;ggmhzaT0pSGr/Ni1xDH7dp1VIZ5dJXWnLrHcNjJNkoW0qua4YFRLa0Plz7a3CGu52e8Ohy/Tq7Ld&#10;LPTJ7E/6DfHxYXh9ARFoCDcYrvpRHYrodHQ9ay8ahFGaTCKKkC6ncxBXYjZ7BnFEmCZPc5BFLv//&#10;UPwBAAD//wMAUEsBAi0AFAAGAAgAAAAhALaDOJL+AAAA4QEAABMAAAAAAAAAAAAAAAAAAAAAAFtD&#10;b250ZW50X1R5cGVzXS54bWxQSwECLQAUAAYACAAAACEAOP0h/9YAAACUAQAACwAAAAAAAAAAAAAA&#10;AAAvAQAAX3JlbHMvLnJlbHNQSwECLQAUAAYACAAAACEA/vK3y94CAAD9BQAADgAAAAAAAAAAAAAA&#10;AAAuAgAAZHJzL2Uyb0RvYy54bWxQSwECLQAUAAYACAAAACEADB9eDuAAAAALAQAADwAAAAAAAAAA&#10;AAAAAAA4BQAAZHJzL2Rvd25yZXYueG1sUEsFBgAAAAAEAAQA8wAAAEUGAAAAAA==&#10;" strokecolor="red" strokeweight="3pt">
                <v:stroke endarrow="block"/>
                <v:shadow color="#243f60 [1604]" opacity=".5" offset="1pt"/>
              </v:shape>
            </w:pict>
          </mc:Fallback>
        </mc:AlternateContent>
      </w:r>
      <w:r w:rsidR="005D2259">
        <w:rPr>
          <w:noProof/>
          <w:color w:val="000000" w:themeColor="text1"/>
          <w:sz w:val="20"/>
          <w:szCs w:val="20"/>
          <w:lang w:eastAsia="en-GB"/>
        </w:rPr>
        <w:drawing>
          <wp:anchor distT="0" distB="0" distL="114300" distR="114300" simplePos="0" relativeHeight="251665408" behindDoc="0" locked="0" layoutInCell="1" allowOverlap="1" wp14:anchorId="7331AA1C" wp14:editId="5357DCB2">
            <wp:simplePos x="0" y="0"/>
            <wp:positionH relativeFrom="column">
              <wp:posOffset>377190</wp:posOffset>
            </wp:positionH>
            <wp:positionV relativeFrom="paragraph">
              <wp:posOffset>981075</wp:posOffset>
            </wp:positionV>
            <wp:extent cx="4324350" cy="268605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8288" r="22030" b="27990"/>
                    <a:stretch>
                      <a:fillRect/>
                    </a:stretch>
                  </pic:blipFill>
                  <pic:spPr bwMode="auto">
                    <a:xfrm>
                      <a:off x="0" y="0"/>
                      <a:ext cx="4324350" cy="2686050"/>
                    </a:xfrm>
                    <a:prstGeom prst="rect">
                      <a:avLst/>
                    </a:prstGeom>
                    <a:noFill/>
                    <a:ln w="9525">
                      <a:noFill/>
                      <a:miter lim="800000"/>
                      <a:headEnd/>
                      <a:tailEnd/>
                    </a:ln>
                  </pic:spPr>
                </pic:pic>
              </a:graphicData>
            </a:graphic>
          </wp:anchor>
        </w:drawing>
      </w:r>
    </w:p>
    <w:p w:rsidR="005D2259" w:rsidRPr="003575F5" w:rsidRDefault="00263A0A" w:rsidP="005D2259">
      <w:pPr>
        <w:rPr>
          <w:color w:val="000000" w:themeColor="text1"/>
          <w:sz w:val="20"/>
          <w:szCs w:val="20"/>
          <w:lang w:val="en-US"/>
        </w:rPr>
      </w:pPr>
      <w:r>
        <w:rPr>
          <w:noProof/>
          <w:color w:val="000000" w:themeColor="text1"/>
          <w:sz w:val="20"/>
          <w:szCs w:val="20"/>
          <w:lang w:eastAsia="en-GB"/>
        </w:rPr>
        <mc:AlternateContent>
          <mc:Choice Requires="wps">
            <w:drawing>
              <wp:anchor distT="0" distB="0" distL="114300" distR="114300" simplePos="0" relativeHeight="251670528" behindDoc="0" locked="0" layoutInCell="1" allowOverlap="1" wp14:anchorId="350FD54E" wp14:editId="3B76DBAA">
                <wp:simplePos x="0" y="0"/>
                <wp:positionH relativeFrom="column">
                  <wp:posOffset>2295525</wp:posOffset>
                </wp:positionH>
                <wp:positionV relativeFrom="paragraph">
                  <wp:posOffset>285115</wp:posOffset>
                </wp:positionV>
                <wp:extent cx="2491740" cy="1157605"/>
                <wp:effectExtent l="38100" t="19050" r="22860" b="42545"/>
                <wp:wrapNone/>
                <wp:docPr id="45" name="Conector recto de flecha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1740" cy="115760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45" o:spid="_x0000_s1026" type="#_x0000_t32" style="position:absolute;margin-left:180.75pt;margin-top:22.45pt;width:196.2pt;height:91.1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zv6QIAAAgGAAAOAAAAZHJzL2Uyb0RvYy54bWysVMtu2zAQvBfoPxC8K5Js2ZaNyEEiy+0h&#10;bQMkRc80SVlEKVIg6ReK/nuXlK08eimK+CDztcPZ4exe3xxbifbcWKFVgdOrBCOuqGZCbQv8/Wkd&#10;5RhZRxQjUite4BO3+Gb58cP1oVvwkW60ZNwgAFF2cegK3DjXLeLY0oa3xF7pjivYrLVpiYOp2cbM&#10;kAOgtzIeJck0PmjDOqMptxZWV/0mXgb8uubUfatryx2SBQZuLnxN+G78N15ek8XWkK4R9EyD/AeL&#10;lggFlw5QK+II2hnxF1QrqNFW1+6K6jbWdS0oDzlANmnyJpvHhnQ85ALi2G6Qyb4fLP26fzBIsAJn&#10;E4wUaeGNSngp6rRBxv8hxlEtOW0IgiOg16GzCwgr1YPxGdOjeuzuNf1pkdJlQ9SWB95Ppw6wUh8R&#10;vwrxE9vBrZvDF83gDNk5HcQ71qaFu0T32Qd6cBAIHcNrnYbX4keHKCyOsnk6y+BRKeyl6WQ2TQK/&#10;mCw8kA/vjHWfuG6RHxTYOkPEtnGQYJ9hfwnZ31vnaT4H+GCl10LKYBCp0KHA4zxNkkDLaimY3/Xn&#10;rNluSmnQnoDH1usEfiFp2Hl5zOidYgGt4YRV57EjQsIYuaCWMwL0kxz761rOMJIcysqPen5S+Rt5&#10;MHZPGmZHB8OwDsoE0/2aJ/Mqr/IsykbTKsqS1Sq6XZdZNF2ns8lqvCrLVfrbp5Jmi0YwxpXP5lIA&#10;afZvBjuXYm/doQQG3eLX6EFgIPua6e16ksyycR7NZpNxlI2rJLrL12V0W6bT6ay6K++qN0yrkL19&#10;H7KDlJ6V3jluHht2QEx4v4zy8Rz6FxPQMMZ5Mk3mM4yI3MKTUGcwMtr9EK4Jdvf29Bihc/HBD4RS&#10;rlzvM7lrwfC9TyYXm5AFLEOP6pfPDYnIDsotGGo4CO4csIOUA9te2Isn/Gx41bNWz9IDysUvoSp9&#10;IfYlvdHs9GC8zXyBQrsJQefW6PvZy3k49dzAl38AAAD//wMAUEsDBBQABgAIAAAAIQDSH52Y4AAA&#10;AAoBAAAPAAAAZHJzL2Rvd25yZXYueG1sTI/BToNAEIbvJr7DZky82QVKoSJDo00aY/RS1PuWHYHI&#10;zhJ229K3dz3pbSbz5Z/vLzezGcSJJtdbRogXEQjixuqeW4SP993dGoTzirUaLBPChRxsquurUhXa&#10;nnlPp9q3IoSwKxRC5/1YSOmajoxyCzsSh9uXnYzyYZ1aqSd1DuFmkEkUZdKonsOHTo207aj5ro8G&#10;4dXsn/Uu3WZjfvlcP/Uv8fBWx4i3N/PjAwhPs/+D4Vc/qEMVnA72yNqJAWGZxauAIqTpPYgA5Ktl&#10;GA4ISZInIKtS/q9Q/QAAAP//AwBQSwECLQAUAAYACAAAACEAtoM4kv4AAADhAQAAEwAAAAAAAAAA&#10;AAAAAAAAAAAAW0NvbnRlbnRfVHlwZXNdLnhtbFBLAQItABQABgAIAAAAIQA4/SH/1gAAAJQBAAAL&#10;AAAAAAAAAAAAAAAAAC8BAABfcmVscy8ucmVsc1BLAQItABQABgAIAAAAIQDamVzv6QIAAAgGAAAO&#10;AAAAAAAAAAAAAAAAAC4CAABkcnMvZTJvRG9jLnhtbFBLAQItABQABgAIAAAAIQDSH52Y4AAAAAoB&#10;AAAPAAAAAAAAAAAAAAAAAEMFAABkcnMvZG93bnJldi54bWxQSwUGAAAAAAQABADzAAAAUAYAAAAA&#10;" strokecolor="red" strokeweight="3pt">
                <v:stroke endarrow="block"/>
                <v:shadow color="#243f60 [1604]" opacity=".5" offset="1pt"/>
              </v:shape>
            </w:pict>
          </mc:Fallback>
        </mc:AlternateContent>
      </w:r>
      <w:r>
        <w:rPr>
          <w:noProof/>
          <w:lang w:eastAsia="en-GB"/>
        </w:rPr>
        <mc:AlternateContent>
          <mc:Choice Requires="wps">
            <w:drawing>
              <wp:anchor distT="0" distB="0" distL="114300" distR="114300" simplePos="0" relativeHeight="251667456" behindDoc="0" locked="0" layoutInCell="1" allowOverlap="1" wp14:anchorId="45DC2BAB" wp14:editId="2A842A32">
                <wp:simplePos x="0" y="0"/>
                <wp:positionH relativeFrom="column">
                  <wp:posOffset>794385</wp:posOffset>
                </wp:positionH>
                <wp:positionV relativeFrom="paragraph">
                  <wp:posOffset>300355</wp:posOffset>
                </wp:positionV>
                <wp:extent cx="487680" cy="1143000"/>
                <wp:effectExtent l="19050" t="19050" r="64770" b="3810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114300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42" o:spid="_x0000_s1026" type="#_x0000_t32" style="position:absolute;margin-left:62.55pt;margin-top:23.65pt;width:38.4pt;height:9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N4AIAAP0FAAAOAAAAZHJzL2Uyb0RvYy54bWysVE1v2zAMvQ/YfxB0d20nTuIYTYrWSXbp&#10;tgLtsLMiybEwWTIkJU4w7L+PkhN36S7D0IutL5KPj4+8vTs2Eh24sUKrBU5vEoy4opoJtVvgby+b&#10;KMfIOqIYkVrxBT5xi++WHz/cdm3BR7rWknGDwImyRdcucO1cW8SxpTVviL3RLVdwWWnTEAdbs4uZ&#10;IR14b2Q8SpJp3GnDWqMptxZOV/0lXgb/VcWp+1pVljskFxiwufA14bv133h5S4qdIW0t6BkG+Q8U&#10;DREKgg6uVsQRtDfiL1eNoEZbXbkbqptYV5WgPOQA2aTJm2yea9LykAuQY9uBJvt+bumXw5NBgi1w&#10;NsJIkQZqVEKlqNMGGf9DjKNKcloTBE+Ar661BZiV6sn4jOlRPbePmv6wSOmyJmrHA+6XUwu+Um8R&#10;X5n4jW0h6rb7rBm8IXunA3nHyjTeJdCCjqFGp6FG/OgQhcMsn01zqCSFqzTNxkkSihiT4mLdGus+&#10;cd0gv1hg6wwRu9pBVn1aaYhFDo/WeWykuBj40EpvhJRBFVKhboHHeQoR/JXVUjB/GzZmty2lQQcC&#10;wtpsAMUFxtUzo/eKBW81J2x9XjsiJKyRCxQ5I4A0ybEP13CGkeTQS37V45PKR+RBzT1o2B0dLMM5&#10;EBOU9nOezNf5Os+ibDRdR1myWkX3mzKLppt0NlmNV2W5Sn/5VNKsqAVjXPlsLqpPs39T1bn/er0O&#10;uh94i6+9B4IB7DXS+80kmWXjPJrNJuMoG6+T6CHflNF9mU6ns/VD+bB+g3QdsrfvA3ag0qPSe8fN&#10;c806xITXyygfz2FoMQFTYpwn02Q+w4jIHZSEOoOR0e67cHXQuFen9xHGFR/0QCjlyvU6k/sGVN7r&#10;ZHKRCSngGAZTf3yeQkS20GNBUMNDUOfgO1A5oO2JvWjC74aqnrl6pR68XPQSWtF3X9/HW81OT8bL&#10;zHclzJhgdJ6Hfoj9uQ+vXqf28jcAAAD//wMAUEsDBBQABgAIAAAAIQBt3A3U3gAAAAoBAAAPAAAA&#10;ZHJzL2Rvd25yZXYueG1sTI/BTsMwEETvSP0Haytxo04CFAhxKqjKB1CqlqMbL3FKvI5ipw1/3+2p&#10;3HZ2R7NvisXoWnHEPjSeFKSzBARS5U1DtYLN18fdM4gQNRndekIFfxhgUU5uCp0bf6JPPK5jLTiE&#10;Qq4V2Bi7XMpQWXQ6zHyHxLcf3zsdWfa1NL0+cbhrZZYkc+l0Q/zB6g6XFqvf9eAULOVqu9ntvu2g&#10;q241Nwe7PZh3pW6n49sriIhjvJrhgs/oUDLT3g9kgmhZZ48pWxU8PN2DYEOWpC8g9jxkvJFlIf9X&#10;KM8AAAD//wMAUEsBAi0AFAAGAAgAAAAhALaDOJL+AAAA4QEAABMAAAAAAAAAAAAAAAAAAAAAAFtD&#10;b250ZW50X1R5cGVzXS54bWxQSwECLQAUAAYACAAAACEAOP0h/9YAAACUAQAACwAAAAAAAAAAAAAA&#10;AAAvAQAAX3JlbHMvLnJlbHNQSwECLQAUAAYACAAAACEAzxhvjeACAAD9BQAADgAAAAAAAAAAAAAA&#10;AAAuAgAAZHJzL2Uyb0RvYy54bWxQSwECLQAUAAYACAAAACEAbdwN1N4AAAAKAQAADwAAAAAAAAAA&#10;AAAAAAA6BQAAZHJzL2Rvd25yZXYueG1sUEsFBgAAAAAEAAQA8wAAAEUGAAAAAA==&#10;" strokecolor="red" strokeweight="3pt">
                <v:stroke endarrow="block"/>
                <v:shadow color="#243f60 [1604]" opacity=".5" offset="1pt"/>
              </v:shape>
            </w:pict>
          </mc:Fallback>
        </mc:AlternateContent>
      </w:r>
      <w:r>
        <w:rPr>
          <w:noProof/>
          <w:color w:val="000000" w:themeColor="text1"/>
          <w:sz w:val="20"/>
          <w:szCs w:val="20"/>
          <w:lang w:eastAsia="en-GB"/>
        </w:rPr>
        <mc:AlternateContent>
          <mc:Choice Requires="wps">
            <w:drawing>
              <wp:anchor distT="0" distB="0" distL="114300" distR="114300" simplePos="0" relativeHeight="251669504" behindDoc="0" locked="0" layoutInCell="1" allowOverlap="1" wp14:anchorId="2B53894C" wp14:editId="3EC6E6E0">
                <wp:simplePos x="0" y="0"/>
                <wp:positionH relativeFrom="column">
                  <wp:posOffset>1823085</wp:posOffset>
                </wp:positionH>
                <wp:positionV relativeFrom="paragraph">
                  <wp:posOffset>300355</wp:posOffset>
                </wp:positionV>
                <wp:extent cx="1615440" cy="1132840"/>
                <wp:effectExtent l="38100" t="19050" r="22860" b="48260"/>
                <wp:wrapNone/>
                <wp:docPr id="44" name="Conector recto de flecha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5440" cy="113284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44" o:spid="_x0000_s1026" type="#_x0000_t32" style="position:absolute;margin-left:143.55pt;margin-top:23.65pt;width:127.2pt;height:89.2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1C6QIAAAgGAAAOAAAAZHJzL2Uyb0RvYy54bWysVE2P2jAQvVfqf7B8zyaBAAFtWO0GaA/9&#10;WGm36tnYDrHq2JFtCKjqf+/YgWzZXqpqOQR/zZs3M2/m9u7YSHTgxgqtCpzeJBhxRTUTalfgb8+b&#10;KMfIOqIYkVrxAp+4xXfL9+9uu3bBR7rWknGDAETZRdcWuHauXcSxpTVviL3RLVdwWWnTEAdbs4uZ&#10;IR2gNzIeJck07rRhrdGUWwunq/4SLwN+VXHqvlaV5Q7JAgM3F74mfLf+Gy9vyWJnSFsLeqZB/oNF&#10;Q4QCpwPUijiC9kb8BdUIarTVlbuhuol1VQnKQwwQTZq8iuapJi0PsUBybDukyb4dLP1yeDRIsAJn&#10;GUaKNFCjEipFnTbI+D/EOKokpzVB8ATy1bV2AWalejQ+YnpUT+0nTX9YpHRZE7XjgffzqQWs1FvE&#10;VyZ+Y1vwuu0+awZvyN7pkLxjZRrwJdqP3tCDQ4LQMVTrNFSLHx2icJhO00mWQVEp3KXpeJTDxnsj&#10;Cw/kzVtj3QeuG+QXBbbOELGrHQTYR9g7IYdP1vWGFwNvrPRGSAnnZCEV6go8ztMkCbSsloL5W39p&#10;zW5bSoMOBDS22STwO9O4emb0XrGAVnPC1ue1I0LCGrmQLWcE5E9y7N01nGEkObSVX/X8pPIeeRB2&#10;Txp2RwfLcA6ZCaL7OU/m63ydZ1E2mq6jLFmtovtNmUXTTTqbrMarslylv3woabaoBWNc+WguDZBm&#10;/yawcyv20h1aYMhbfI0eKgNkr5nebybJLBvn0Ww2GUfZeJ1ED/mmjO7LdDqdrR/Kh/UrpusQvX0b&#10;skMqPSu9d9w81axDTHi9jPLxHOYXEzAwxnkyTeYzjIjcQUmoMxgZ7b4LVwe5e3l6jDC5+KAHQilX&#10;rteZ3Dcg+F4nk4tMQFz7BmZUf3weSES20G5BUMNDkPWAHVI5sO0Te9GE3w1VPefqJfWActFL6Erf&#10;iH1LbzU7PRovM9+gMG6C0Xk0+nn25z68ehngy98AAAD//wMAUEsDBBQABgAIAAAAIQBNjy2f3wAA&#10;AAoBAAAPAAAAZHJzL2Rvd25yZXYueG1sTI/LTsMwEEX3SPyDNUjsqOOQNFGIU0GlCiHYNMDejYck&#10;wo8odtv07xlWsBzdo3vP1JvFGnbCOYzeSRCrBBi6zuvR9RI+3nd3JbAQldPKeIcSLhhg01xf1arS&#10;/uz2eGpjz6jEhUpJGGKcKs5DN6BVYeUndJR9+dmqSOfccz2rM5Vbw9MkWXOrRkcLg5pwO2D33R6t&#10;hFe7f9a7bLueistn+TS+CPPWCilvb5bHB2ARl/gHw68+qUNDTgd/dDowIyEtC0GohKy4B0ZAnokc&#10;2IGSNC+ANzX//0LzAwAA//8DAFBLAQItABQABgAIAAAAIQC2gziS/gAAAOEBAAATAAAAAAAAAAAA&#10;AAAAAAAAAABbQ29udGVudF9UeXBlc10ueG1sUEsBAi0AFAAGAAgAAAAhADj9If/WAAAAlAEAAAsA&#10;AAAAAAAAAAAAAAAALwEAAF9yZWxzLy5yZWxzUEsBAi0AFAAGAAgAAAAhAHT4XULpAgAACAYAAA4A&#10;AAAAAAAAAAAAAAAALgIAAGRycy9lMm9Eb2MueG1sUEsBAi0AFAAGAAgAAAAhAE2PLZ/fAAAACgEA&#10;AA8AAAAAAAAAAAAAAAAAQwUAAGRycy9kb3ducmV2LnhtbFBLBQYAAAAABAAEAPMAAABPBgAAAAA=&#10;" strokecolor="red" strokeweight="3pt">
                <v:stroke endarrow="block"/>
                <v:shadow color="#243f60 [1604]" opacity=".5" offset="1pt"/>
              </v:shape>
            </w:pict>
          </mc:Fallback>
        </mc:AlternateContent>
      </w:r>
      <w:r>
        <w:rPr>
          <w:noProof/>
          <w:lang w:eastAsia="en-GB"/>
        </w:rPr>
        <mc:AlternateContent>
          <mc:Choice Requires="wps">
            <w:drawing>
              <wp:anchor distT="0" distB="0" distL="114300" distR="114300" simplePos="0" relativeHeight="251668480" behindDoc="0" locked="0" layoutInCell="1" allowOverlap="1" wp14:anchorId="6F93F70A" wp14:editId="1A792868">
                <wp:simplePos x="0" y="0"/>
                <wp:positionH relativeFrom="column">
                  <wp:posOffset>1541145</wp:posOffset>
                </wp:positionH>
                <wp:positionV relativeFrom="paragraph">
                  <wp:posOffset>269240</wp:posOffset>
                </wp:positionV>
                <wp:extent cx="448945" cy="1164590"/>
                <wp:effectExtent l="57150" t="19050" r="27305" b="54610"/>
                <wp:wrapNone/>
                <wp:docPr id="43" name="Conector recto de flecha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945" cy="116459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43" o:spid="_x0000_s1026" type="#_x0000_t32" style="position:absolute;margin-left:121.35pt;margin-top:21.2pt;width:35.35pt;height:91.7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W6QIAAAcGAAAOAAAAZHJzL2Uyb0RvYy54bWysVE2P2jAQvVfqf7B8zyYhAQJaWO0GaA/b&#10;dqXdqmdjO8SqY0e2IaCq/71jB7IfvVTVcgj+muc3z2/m+ubYSHTgxgqtFji9SjDiimom1G6Bvz9t&#10;ogIj64hiRGrFF/jELb5Zfvxw3bVzPtK1lowbBCDKzrt2gWvn2nkcW1rzhtgr3XIFm5U2DXEwNbuY&#10;GdIBeiPjUZJM4k4b1hpNubWwuuo38TLgVxWn7ltVWe6QXGDg5sLXhO/Wf+PlNZnvDGlrQc80yH+w&#10;aIhQcOkAtSKOoL0Rf0E1ghptdeWuqG5iXVWC8pADZJMmb7J5rEnLQy4gjm0Hmez7wdKvhweDBFvg&#10;PMNIkQbeqISXok4bZPwfYhxVktOaIDgCenWtnUNYqR6Mz5ge1WN7r+lPi5Qua6J2PPB+OrWAlfqI&#10;+FWIn9gWbt12XzSDM2TvdBDvWJkG7hLtZx/owUEgdAyvdRpeix8dorCY58UsH2NEYStNJ/l4Fp4z&#10;JnOP46NbY90nrhvkBwtsnSFiVzvIr0+wv4Mc7q3zLJ8DfLDSGyFl8IdUqFvgrEiTJLCyWgrmd/05&#10;a3bbUhp0IGCxzSaBX8gZdl4eM3qvWECrOWHr89gRIWGMXBDLGQHySY79dQ1nGEkOVeVHPT+p/I08&#10;+LonDbOjg2FYB2GC537Nktm6WBd5lI8m6yhPVqvodlPm0WSTTserbFWWq/S3TyXN57VgjCufzcX/&#10;af5v/jpXYu/coQIG3eLX6EFgIPua6e1mnEzzrIim03EW5dk6ie6KTRndlulkMl3flXfrN0zXIXv7&#10;PmQHKT0rvXfcPNasQ0x4v4yKbAbtiwnoF1mRTJLZFCMid/Ak1BmMjHY/hKuD2707PUZoXHzwA6GU&#10;K9f7TO4b8Hvvk/HFJmQOy9Ci+uVzPyKyhWoLhhoOgjsH7CDlwLYX9uIJPxte9azVs/SAcvFLKEpf&#10;h31FbzU7PRhvM1+f0G1C0Lkz+nb2ch5OPffv5R8AAAD//wMAUEsDBBQABgAIAAAAIQClUAa13wAA&#10;AAoBAAAPAAAAZHJzL2Rvd25yZXYueG1sTI/BTsMwDIbvSLxDZCRuLG1Xtqo0nWDShBBcVuCeNaat&#10;SJyqybbu7TEnuNn6P/3+XG1mZ8UJpzB4UpAuEhBIrTcDdQo+3nd3BYgQNRltPaGCCwbY1NdXlS6N&#10;P9MeT03sBJdQKLWCPsaxlDK0PTodFn5E4uzLT05HXqdOmkmfudxZmSXJSjo9EF/o9YjbHtvv5ugU&#10;vLr9s9nl29W4vnwWT8NLat+aVKnbm/nxAUTEOf7B8KvP6lCz08EfyQRhFWR5tmZUQZ7lIBhYpkse&#10;Dpxk9wXIupL/X6h/AAAA//8DAFBLAQItABQABgAIAAAAIQC2gziS/gAAAOEBAAATAAAAAAAAAAAA&#10;AAAAAAAAAABbQ29udGVudF9UeXBlc10ueG1sUEsBAi0AFAAGAAgAAAAhADj9If/WAAAAlAEAAAsA&#10;AAAAAAAAAAAAAAAALwEAAF9yZWxzLy5yZWxzUEsBAi0AFAAGAAgAAAAhAFyf/JbpAgAABwYAAA4A&#10;AAAAAAAAAAAAAAAALgIAAGRycy9lMm9Eb2MueG1sUEsBAi0AFAAGAAgAAAAhAKVQBrXfAAAACgEA&#10;AA8AAAAAAAAAAAAAAAAAQwUAAGRycy9kb3ducmV2LnhtbFBLBQYAAAAABAAEAPMAAABPBgAAAAA=&#10;" strokecolor="red" strokeweight="3pt">
                <v:stroke endarrow="block"/>
                <v:shadow color="#243f60 [1604]" opacity=".5" offset="1pt"/>
              </v:shape>
            </w:pict>
          </mc:Fallback>
        </mc:AlternateContent>
      </w:r>
    </w:p>
    <w:p w:rsidR="005D2259" w:rsidRDefault="005D2259" w:rsidP="005D2259">
      <w:pPr>
        <w:rPr>
          <w:color w:val="000000" w:themeColor="text1"/>
          <w:sz w:val="20"/>
          <w:szCs w:val="20"/>
          <w:lang w:val="en-US"/>
        </w:rPr>
      </w:pPr>
    </w:p>
    <w:p w:rsidR="005D2259" w:rsidRDefault="00263A0A" w:rsidP="005D2259">
      <w:pPr>
        <w:rPr>
          <w:color w:val="000000" w:themeColor="text1"/>
          <w:sz w:val="20"/>
          <w:szCs w:val="20"/>
          <w:lang w:val="en-US"/>
        </w:rPr>
      </w:pPr>
      <w:r>
        <w:rPr>
          <w:noProof/>
          <w:color w:val="000000" w:themeColor="text1"/>
          <w:sz w:val="20"/>
          <w:szCs w:val="20"/>
          <w:lang w:eastAsia="en-GB"/>
        </w:rPr>
        <mc:AlternateContent>
          <mc:Choice Requires="wps">
            <w:drawing>
              <wp:anchor distT="0" distB="0" distL="114300" distR="114300" simplePos="0" relativeHeight="251681792" behindDoc="0" locked="0" layoutInCell="1" allowOverlap="1" wp14:anchorId="4609D296" wp14:editId="01E08D07">
                <wp:simplePos x="0" y="0"/>
                <wp:positionH relativeFrom="column">
                  <wp:posOffset>4825365</wp:posOffset>
                </wp:positionH>
                <wp:positionV relativeFrom="paragraph">
                  <wp:posOffset>231140</wp:posOffset>
                </wp:positionV>
                <wp:extent cx="967740" cy="1356360"/>
                <wp:effectExtent l="0" t="0" r="22860" b="15240"/>
                <wp:wrapNone/>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356360"/>
                        </a:xfrm>
                        <a:prstGeom prst="rect">
                          <a:avLst/>
                        </a:prstGeom>
                        <a:solidFill>
                          <a:srgbClr val="FFFFFF"/>
                        </a:solidFill>
                        <a:ln w="9525">
                          <a:solidFill>
                            <a:srgbClr val="000000"/>
                          </a:solidFill>
                          <a:miter lim="800000"/>
                          <a:headEnd/>
                          <a:tailEnd/>
                        </a:ln>
                      </wps:spPr>
                      <wps:txbx>
                        <w:txbxContent>
                          <w:p w:rsidR="006E3B90" w:rsidRPr="005D2259" w:rsidRDefault="006E3B90" w:rsidP="005D2259">
                            <w:pPr>
                              <w:rPr>
                                <w:sz w:val="18"/>
                                <w:szCs w:val="18"/>
                                <w:lang w:val="en-US"/>
                              </w:rPr>
                            </w:pPr>
                            <w:r w:rsidRPr="005D2259">
                              <w:rPr>
                                <w:sz w:val="18"/>
                                <w:szCs w:val="18"/>
                                <w:lang w:val="en-US"/>
                              </w:rPr>
                              <w:t>If you want to change any well, select fluorophore color and use this icon to delet the selected wells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1" o:spid="_x0000_s1030" type="#_x0000_t202" style="position:absolute;margin-left:379.95pt;margin-top:18.2pt;width:76.2pt;height:106.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rRNAIAAGAEAAAOAAAAZHJzL2Uyb0RvYy54bWysVNtu2zAMfR+wfxD0vjhJk7Q14hRdugwD&#10;ugvQ7QNkSY6FyaJGKbGzry8tJ1l2exnmB0EUqcPDQ8rLu66xbK8xGHAFn4zGnGknQRm3LfiXz5tX&#10;N5yFKJwSFpwu+EEHfrd6+WLZ+lxPoQarNDICcSFvfcHrGH2eZUHWuhFhBF47claAjYhk4jZTKFpC&#10;b2w2HY8XWQuoPILUIdDpw+Dkq4RfVVrGj1UVdGS24MQtphXTWvZrtlqKfIvC10YeaYh/YNEI4yjp&#10;GepBRMF2aH6DaoxECFDFkYQmg6oyUqcaqJrJ+JdqnmrhdaqFxAn+LFP4f7Dyw/4TMqMKPptw5kRD&#10;PVrvhEJgSrOouwiMPCRT60NO0U+e4mP3Gjpqdyo5+EeQXwNzsK6F2+p7RGhrLRTRTDezi6sDTuhB&#10;yvY9KEondhESUFdh02tIqjBCp3Ydzi0iIkzS4e3i+npGHkmuydV8cbVIPcxEfrrtMcS3GhrWbwqO&#10;NAIJXewfQ6Q6KPQU0icLYI3aGGuTgdtybZHtBY3LJn196XTlpzDrWEtU5tP5IMBfIcbp+xNEYyLN&#10;vTVNwW/OQSLvZXvjVJrKKIwd9pTfOqLR69hLN4gYu7IbOndqTwnqQMIiDGNOz5I2NeB3zloa8YKH&#10;bzuBmjP7zlFzbiezXsqYjNn8ekoGXnrKS49wkqAKHjkbtus4vKOdR7OtKdMwDg7uqaGVSVr3jAdW&#10;R/o0xknP45Pr38mlnaJ+/BhWzwAAAP//AwBQSwMEFAAGAAgAAAAhAJ3g+KDhAAAACgEAAA8AAABk&#10;cnMvZG93bnJldi54bWxMj8FOwzAQRO9I/IO1SFwQtZu0aRPiVAgJBDdoK7i68TaJsNchdtPw95gT&#10;HFfzNPO23EzWsBEH3zmSMJ8JYEi10x01Eva7x9s1MB8UaWUcoYRv9LCpLi9KVWh3pjcct6FhsYR8&#10;oSS0IfQF575u0So/cz1SzI5usCrEc2i4HtQ5llvDEyEyblVHcaFVPT60WH9uT1bCevE8fviX9PW9&#10;zo4mDzer8elrkPL6arq/AxZwCn8w/OpHdaii08GdSHtmJKyWeR5RCWm2ABaBfJ6kwA4SkqUQwKuS&#10;/3+h+gEAAP//AwBQSwECLQAUAAYACAAAACEAtoM4kv4AAADhAQAAEwAAAAAAAAAAAAAAAAAAAAAA&#10;W0NvbnRlbnRfVHlwZXNdLnhtbFBLAQItABQABgAIAAAAIQA4/SH/1gAAAJQBAAALAAAAAAAAAAAA&#10;AAAAAC8BAABfcmVscy8ucmVsc1BLAQItABQABgAIAAAAIQDQEzrRNAIAAGAEAAAOAAAAAAAAAAAA&#10;AAAAAC4CAABkcnMvZTJvRG9jLnhtbFBLAQItABQABgAIAAAAIQCd4Pig4QAAAAoBAAAPAAAAAAAA&#10;AAAAAAAAAI4EAABkcnMvZG93bnJldi54bWxQSwUGAAAAAAQABADzAAAAnAUAAAAA&#10;">
                <v:textbox>
                  <w:txbxContent>
                    <w:p w:rsidR="006E3B90" w:rsidRPr="005D2259" w:rsidRDefault="006E3B90" w:rsidP="005D2259">
                      <w:pPr>
                        <w:rPr>
                          <w:sz w:val="18"/>
                          <w:szCs w:val="18"/>
                          <w:lang w:val="en-US"/>
                        </w:rPr>
                      </w:pPr>
                      <w:r w:rsidRPr="005D2259">
                        <w:rPr>
                          <w:sz w:val="18"/>
                          <w:szCs w:val="18"/>
                          <w:lang w:val="en-US"/>
                        </w:rPr>
                        <w:t xml:space="preserve">If you want to change any well, select fluorophore color and use this icon to </w:t>
                      </w:r>
                      <w:proofErr w:type="spellStart"/>
                      <w:r w:rsidRPr="005D2259">
                        <w:rPr>
                          <w:sz w:val="18"/>
                          <w:szCs w:val="18"/>
                          <w:lang w:val="en-US"/>
                        </w:rPr>
                        <w:t>delet</w:t>
                      </w:r>
                      <w:proofErr w:type="spellEnd"/>
                      <w:r w:rsidRPr="005D2259">
                        <w:rPr>
                          <w:sz w:val="18"/>
                          <w:szCs w:val="18"/>
                          <w:lang w:val="en-US"/>
                        </w:rPr>
                        <w:t xml:space="preserve"> the selected wells</w:t>
                      </w:r>
                    </w:p>
                  </w:txbxContent>
                </v:textbox>
              </v:shape>
            </w:pict>
          </mc:Fallback>
        </mc:AlternateContent>
      </w:r>
      <w:r>
        <w:rPr>
          <w:noProof/>
          <w:color w:val="000000" w:themeColor="text1"/>
          <w:sz w:val="20"/>
          <w:szCs w:val="20"/>
          <w:lang w:eastAsia="en-GB"/>
        </w:rPr>
        <mc:AlternateContent>
          <mc:Choice Requires="wps">
            <w:drawing>
              <wp:anchor distT="0" distB="0" distL="114300" distR="114300" simplePos="0" relativeHeight="251675648" behindDoc="0" locked="0" layoutInCell="1" allowOverlap="1" wp14:anchorId="765FBBEB" wp14:editId="51B91FE7">
                <wp:simplePos x="0" y="0"/>
                <wp:positionH relativeFrom="column">
                  <wp:posOffset>-729615</wp:posOffset>
                </wp:positionH>
                <wp:positionV relativeFrom="paragraph">
                  <wp:posOffset>93980</wp:posOffset>
                </wp:positionV>
                <wp:extent cx="1021080" cy="769620"/>
                <wp:effectExtent l="0" t="0" r="26670" b="11430"/>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769620"/>
                        </a:xfrm>
                        <a:prstGeom prst="rect">
                          <a:avLst/>
                        </a:prstGeom>
                        <a:solidFill>
                          <a:srgbClr val="FFFFFF"/>
                        </a:solidFill>
                        <a:ln w="9525">
                          <a:solidFill>
                            <a:srgbClr val="000000"/>
                          </a:solidFill>
                          <a:miter lim="800000"/>
                          <a:headEnd/>
                          <a:tailEnd/>
                        </a:ln>
                      </wps:spPr>
                      <wps:txbx>
                        <w:txbxContent>
                          <w:p w:rsidR="006E3B90" w:rsidRPr="005D2259" w:rsidRDefault="006E3B90" w:rsidP="005D2259">
                            <w:pPr>
                              <w:rPr>
                                <w:sz w:val="18"/>
                                <w:szCs w:val="18"/>
                                <w:lang w:val="en-US"/>
                              </w:rPr>
                            </w:pPr>
                            <w:r w:rsidRPr="005D2259">
                              <w:rPr>
                                <w:sz w:val="18"/>
                                <w:szCs w:val="18"/>
                                <w:lang w:val="en-US"/>
                              </w:rPr>
                              <w:t>This color shows which fluorophore you are working with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0" o:spid="_x0000_s1031" type="#_x0000_t202" style="position:absolute;margin-left:-57.45pt;margin-top:7.4pt;width:80.4pt;height:60.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pAMQIAAGAEAAAOAAAAZHJzL2Uyb0RvYy54bWysVMFuEzEQvSPxD5bvZDdRkrarbqqSEoRU&#10;ClLhAxzbm7XweszYyW75esbeNEQFLog9WHZm/ObNe+Nc3wydZQeNwYCr+XRScqadBGXcruZfv2ze&#10;XHIWonBKWHC65k868JvV61fXva/0DFqwSiMjEBeq3te8jdFXRRFkqzsRJuC1o2AD2IlIR9wVCkVP&#10;6J0tZmW5LHpA5RGkDoF+vRuDfJXxm0bL+Klpgo7M1py4xbxiXrdpLVbXotqh8K2RRxriH1h0wjgq&#10;eoK6E1GwPZrfoDojEQI0cSKhK6BpjNS5B+pmWr7o5rEVXudeSJzgTzKF/wcrHw6fkRlV8znJ40RH&#10;Hq33QiEwpVnUQwRGEZKp96Gi7EdP+XF4CwPZnVsO/h7kt8AcrFvhdvoWEfpWC0U0p+lmcXZ1xAkJ&#10;ZNt/BEXlxD5CBhoa7JKGpAojdOLzdLKIiDCZSpazaXlJIUmxi+XVcpbJFaJ6vu0xxPcaOpY2NUca&#10;gYwuDvchJjaiek5JxQJYozbG2nzA3XZtkR0Ejcsmf7mBF2nWsb7mV4vZYhTgrxBl/v4E0ZlIc29N&#10;V/PLU5KokmzvnMpTGYWx454oW3fUMUk3ihiH7ZCdWzzbswX1RMIijGNOz5I2LeAPznoa8ZqH73uB&#10;mjP7wZE5V9N5Mj3mw3xxQVIyPI9szyPCSYKqeeRs3K7j+I72Hs2upUrjODi4JUMbk7VOzo+sjvRp&#10;jLMFxyeX3sn5OWf9+mNY/QQAAP//AwBQSwMEFAAGAAgAAAAhAAFI3tbeAAAACgEAAA8AAABkcnMv&#10;ZG93bnJldi54bWxMj8FOwzAQRO9I/IO1SFxQ64SGtA1xKoQEghuUCq5uvE0i4nWw3TT8PcsJjqMZ&#10;zbwpN5PtxYg+dI4UpPMEBFLtTEeNgt3bw2wFIkRNRveOUME3BthU52elLow70SuO29gILqFQaAVt&#10;jEMhZahbtDrM3YDE3sF5qyNL30jj9YnLbS+vkySXVnfEC60e8L7F+nN7tApW2dP4EZ4XL+91fujX&#10;8Wo5Pn55pS4vprtbEBGn+BeGX3xGh4qZ9u5IJohewSxNszVn2cn4AyeyG9Z71os8AVmV8v+F6gcA&#10;AP//AwBQSwECLQAUAAYACAAAACEAtoM4kv4AAADhAQAAEwAAAAAAAAAAAAAAAAAAAAAAW0NvbnRl&#10;bnRfVHlwZXNdLnhtbFBLAQItABQABgAIAAAAIQA4/SH/1gAAAJQBAAALAAAAAAAAAAAAAAAAAC8B&#10;AABfcmVscy8ucmVsc1BLAQItABQABgAIAAAAIQDGOJpAMQIAAGAEAAAOAAAAAAAAAAAAAAAAAC4C&#10;AABkcnMvZTJvRG9jLnhtbFBLAQItABQABgAIAAAAIQABSN7W3gAAAAoBAAAPAAAAAAAAAAAAAAAA&#10;AIsEAABkcnMvZG93bnJldi54bWxQSwUGAAAAAAQABADzAAAAlgUAAAAA&#10;">
                <v:textbox>
                  <w:txbxContent>
                    <w:p w:rsidR="006E3B90" w:rsidRPr="005D2259" w:rsidRDefault="006E3B90" w:rsidP="005D2259">
                      <w:pPr>
                        <w:rPr>
                          <w:sz w:val="18"/>
                          <w:szCs w:val="18"/>
                          <w:lang w:val="en-US"/>
                        </w:rPr>
                      </w:pPr>
                      <w:r w:rsidRPr="005D2259">
                        <w:rPr>
                          <w:sz w:val="18"/>
                          <w:szCs w:val="18"/>
                          <w:lang w:val="en-US"/>
                        </w:rPr>
                        <w:t>This color shows which fluorophore you are working with</w:t>
                      </w:r>
                    </w:p>
                  </w:txbxContent>
                </v:textbox>
              </v:shape>
            </w:pict>
          </mc:Fallback>
        </mc:AlternateContent>
      </w:r>
    </w:p>
    <w:p w:rsidR="005D2259" w:rsidRDefault="005D2259" w:rsidP="005D2259">
      <w:pPr>
        <w:rPr>
          <w:color w:val="000000" w:themeColor="text1"/>
          <w:sz w:val="20"/>
          <w:szCs w:val="20"/>
          <w:lang w:val="en-US"/>
        </w:rPr>
      </w:pPr>
    </w:p>
    <w:p w:rsidR="005D2259" w:rsidRDefault="005D2259" w:rsidP="005D2259">
      <w:pPr>
        <w:rPr>
          <w:color w:val="000000" w:themeColor="text1"/>
          <w:sz w:val="20"/>
          <w:szCs w:val="20"/>
          <w:lang w:val="en-US"/>
        </w:rPr>
      </w:pPr>
      <w:r>
        <w:rPr>
          <w:noProof/>
          <w:color w:val="000000" w:themeColor="text1"/>
          <w:sz w:val="20"/>
          <w:szCs w:val="20"/>
          <w:lang w:eastAsia="en-GB"/>
        </w:rPr>
        <mc:AlternateContent>
          <mc:Choice Requires="wps">
            <w:drawing>
              <wp:anchor distT="0" distB="0" distL="114300" distR="114300" simplePos="0" relativeHeight="251671552" behindDoc="0" locked="0" layoutInCell="1" allowOverlap="1" wp14:anchorId="1D50AB53" wp14:editId="3AC9580F">
                <wp:simplePos x="0" y="0"/>
                <wp:positionH relativeFrom="column">
                  <wp:posOffset>2758440</wp:posOffset>
                </wp:positionH>
                <wp:positionV relativeFrom="paragraph">
                  <wp:posOffset>159385</wp:posOffset>
                </wp:positionV>
                <wp:extent cx="2143125" cy="114300"/>
                <wp:effectExtent l="38100" t="19050" r="9525" b="95250"/>
                <wp:wrapNone/>
                <wp:docPr id="39" name="Conector recto de flecha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3125" cy="11430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9" o:spid="_x0000_s1026" type="#_x0000_t32" style="position:absolute;margin-left:217.2pt;margin-top:12.55pt;width:168.75pt;height:9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h/5gIAAAcGAAAOAAAAZHJzL2Uyb0RvYy54bWysVE1v2zAMvQ/YfxB0d23HTuIYTYrWSbbD&#10;Pgq0w86KJMfCZMmQlDjFsP8+Sk7ctbsMQ3NwREl8JJ8eeX1zaiU6cmOFVkucXiUYcUU1E2q/xN8e&#10;t1GBkXVEMSK14kv8xC2+Wb1/d913JZ/oRkvGDQIQZcu+W+LGua6MY0sb3hJ7pTuu4LDWpiUOTLOP&#10;mSE9oLcyniTJLO61YZ3RlFsLu+vhEK8Cfl1z6r7WteUOySWG3Fz4mvDd+W+8uibl3pCuEfScBvmP&#10;LFoiFAQdodbEEXQw4i+oVlCjra7dFdVtrOtaUB5qgGrS5FU1Dw3peKgFyLHdSJN9O1j65XhvkGBL&#10;nC0wUqSFN6rgpajTBhn/hxhHteS0IQiuAF99Z0twq9S98RXTk3roPmn6wyKlq4aoPQ95Pz51gJV6&#10;j/iFizdsB1F3/WfN4A45OB3IO9WmhVii++gdPTgQhE7htZ7G1+InhyhsTtI8SydTjCicpWAk4Tlj&#10;Unoc790Z6z5w3SK/WGLrDBH7xkF9Q4FDDHL8ZJ3P8tnBOyu9FVIGfUiFeiCoSCGCP7JaCuZPg2H2&#10;u0oadCQgse02gV+o+dU1ow+KBbSGE7Y5rx0REtbIBbKcEUCf5NiHaznDSHLoKr8a8pPKR+RB10PS&#10;YJ0cLMM+EBM093ORLDbFpsijfDLbRHmyXke32yqPZtt0Pl1n66pap798KWleNoIxrnw1F/2n+b/p&#10;69yJg3LHDhh5i1+iB4Ih2ZeZ3m6nyTzPimg+n2ZRnm2S6K7YVtFtlc5m881ddbd5lekmVG/fJtmR&#10;Sp+VPjhuHhrWIya8XiZFtoDxxQTMi6xIZslijhGRe3gS6gxGRrvvwjVB7V6dHiMMLj7qgVDKlRt0&#10;Jg8t6H3QyfQiE1LCNoyoYfs8j4jsoNuCoMaLoM4RO1A5ZjsQe9GEt8ZXPXP1TD2gXPQSmtL34dDR&#10;O82e7o2Xme9PmDbB6TwZ/Tj70w63nuf36jcAAAD//wMAUEsDBBQABgAIAAAAIQAxVcn23gAAAAkB&#10;AAAPAAAAZHJzL2Rvd25yZXYueG1sTI/BbsIwEETvlfoP1lbqrTimKaFpHESRUFXBhbS9m3ibRNjr&#10;KDYQ/r7mVI6reZp5WyxGa9gJB985kiAmCTCk2umOGgnfX+unOTAfFGllHKGEC3pYlPd3hcq1O9MO&#10;T1VoWCwhnysJbQh9zrmvW7TKT1yPFLNfN1gV4jk0XA/qHMut4dMkmXGrOooLrepx1WJ9qI5Wwsbu&#10;PvQ6Xc367PIzf+8+hdlWQsrHh3H5BizgGP5huOpHdSij094dSXtmJKTPaRpRCdMXASwCWSZege2v&#10;iQBeFvz2g/IPAAD//wMAUEsBAi0AFAAGAAgAAAAhALaDOJL+AAAA4QEAABMAAAAAAAAAAAAAAAAA&#10;AAAAAFtDb250ZW50X1R5cGVzXS54bWxQSwECLQAUAAYACAAAACEAOP0h/9YAAACUAQAACwAAAAAA&#10;AAAAAAAAAAAvAQAAX3JlbHMvLnJlbHNQSwECLQAUAAYACAAAACEAqR2Yf+YCAAAHBgAADgAAAAAA&#10;AAAAAAAAAAAuAgAAZHJzL2Uyb0RvYy54bWxQSwECLQAUAAYACAAAACEAMVXJ9t4AAAAJAQAADwAA&#10;AAAAAAAAAAAAAABABQAAZHJzL2Rvd25yZXYueG1sUEsFBgAAAAAEAAQA8wAAAEsGAAAAAA==&#10;" strokecolor="red" strokeweight="3pt">
                <v:stroke endarrow="block"/>
                <v:shadow color="#243f60 [1604]" opacity=".5" offset="1pt"/>
              </v:shape>
            </w:pict>
          </mc:Fallback>
        </mc:AlternateContent>
      </w:r>
    </w:p>
    <w:p w:rsidR="005D2259" w:rsidRDefault="005D2259" w:rsidP="005D2259">
      <w:pPr>
        <w:rPr>
          <w:color w:val="000000" w:themeColor="text1"/>
          <w:sz w:val="20"/>
          <w:szCs w:val="20"/>
          <w:lang w:val="en-US"/>
        </w:rPr>
      </w:pPr>
    </w:p>
    <w:p w:rsidR="005D2259" w:rsidRDefault="005D2259" w:rsidP="005D2259">
      <w:pPr>
        <w:rPr>
          <w:color w:val="000000" w:themeColor="text1"/>
          <w:sz w:val="20"/>
          <w:szCs w:val="20"/>
          <w:lang w:val="en-US"/>
        </w:rPr>
      </w:pPr>
      <w:r>
        <w:rPr>
          <w:noProof/>
          <w:color w:val="000000" w:themeColor="text1"/>
          <w:sz w:val="20"/>
          <w:szCs w:val="20"/>
          <w:lang w:eastAsia="en-GB"/>
        </w:rPr>
        <mc:AlternateContent>
          <mc:Choice Requires="wps">
            <w:drawing>
              <wp:anchor distT="0" distB="0" distL="114300" distR="114300" simplePos="0" relativeHeight="251666432" behindDoc="0" locked="0" layoutInCell="1" allowOverlap="1" wp14:anchorId="5944072C" wp14:editId="21D40704">
                <wp:simplePos x="0" y="0"/>
                <wp:positionH relativeFrom="column">
                  <wp:posOffset>3225165</wp:posOffset>
                </wp:positionH>
                <wp:positionV relativeFrom="paragraph">
                  <wp:posOffset>15875</wp:posOffset>
                </wp:positionV>
                <wp:extent cx="2190750" cy="666750"/>
                <wp:effectExtent l="19050" t="57150" r="19050" b="19050"/>
                <wp:wrapNone/>
                <wp:docPr id="37"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90750" cy="66675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7" o:spid="_x0000_s1026" type="#_x0000_t32" style="position:absolute;margin-left:253.95pt;margin-top:1.25pt;width:172.5pt;height:52.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lgB7AIAABEGAAAOAAAAZHJzL2Uyb0RvYy54bWysVE1v2zAMvQ/YfxB8d20nTuIYTYrWsbdD&#10;txVot50VSY6FyZIhKXGKYf99lJy4S3cZhubgUB+kHh8feX1zbAU6MG24kqsguYoDxCRRlMvdKvj6&#10;VIVZgIzFkmKhJFsFz8wEN+v37677LmcT1ShBmUYQRJq871ZBY22XR5EhDWuxuVIdk3BYK91iC0u9&#10;i6jGPURvRTSJ43nUK007rQgzBnY3w2Gw9vHrmhH7pa4Ns0isAsBm/Vf779Z9o/U1zncadw0nJxj4&#10;P1C0mEt4dAy1wRajveZ/hWo50cqo2l4R1UaqrjlhPgfIJolfZfPY4I75XIAc0400mbcLSz4fHjTi&#10;dBVMFwGSuIUaFVApYpVG2v0hylAtGGkwgivAV9+ZHNwK+aBdxuQoH7t7RX4YJFXRYLljHvfTcwex&#10;EucRXbi4heng1W3/SVG4g/dWefKOtW7hLd59dI7e+uYs9wxQhY6+bs9j3djRIgKbk2QZL2ZQXgJn&#10;8/nc2e5ZnLuIzrvTxn5gqkXOWAXGasx3jYVMh1SHN/Dh3tjB8ezgnKWquBCwj3MhUQ9UZUkce1RG&#10;CU7dqTs0ercthEYHDGKrqhh+JxgX17TaS+qjNQzT8mRbzAXYyHrarOZApGCBe65lNECCQX85a8An&#10;pHuReYUPoGF1tGD6fSDGq+/nMl6WWZmlYTqZl2EabzbhbVWk4bxKFrPNdFMUm+SXSyVJ84ZTyqTL&#10;5twJSfpvSjv15KDhsRdG3qLL6L4yAPYS6W01ixfpNAsXi9k0TKdlHN5lVRHeFglUtLwr7spXSEuf&#10;vXkbsCOVDpXaW6YfG9ojyp1eJtl0CYOMcpgc0yyex0toFix2UBJidYC0st+5bbzunTpdDD/C2KgH&#10;TAiTdtCZ2Leg/EEns7NMQFz7FobVsH2aTFh00HdeUONFkPUY21M5oh2IPWvCrcaqnrh6oR6inPXi&#10;29N15NDbW0WfH7STmetUmDve6TQj3WD7c+1vvUzy9W8AAAD//wMAUEsDBBQABgAIAAAAIQAoXov0&#10;3QAAAAkBAAAPAAAAZHJzL2Rvd25yZXYueG1sTI/LTsMwEEX3SPyDNUjsqN2ItCXEqVAllizoA7Zu&#10;PCRW43EUO23g6xlWdHl1j+6cKdeT78QZh+gCaZjPFAikOlhHjYb97vVhBSImQ9Z0gVDDN0ZYV7c3&#10;pSlsuNA7nrepETxCsTAa2pT6QspYt+hNnIUeibuvMHiTOA6NtIO58LjvZKbUQnrjiC+0psdNi/Vp&#10;O3oNn4eRftxHVGqXPZ7287fNwS2c1vd308sziIRT+ofhT5/VoWKnYxjJRtFpyNXyiVENWQ6C+1We&#10;cT4yqJY5yKqU1x9UvwAAAP//AwBQSwECLQAUAAYACAAAACEAtoM4kv4AAADhAQAAEwAAAAAAAAAA&#10;AAAAAAAAAAAAW0NvbnRlbnRfVHlwZXNdLnhtbFBLAQItABQABgAIAAAAIQA4/SH/1gAAAJQBAAAL&#10;AAAAAAAAAAAAAAAAAC8BAABfcmVscy8ucmVsc1BLAQItABQABgAIAAAAIQCV7lgB7AIAABEGAAAO&#10;AAAAAAAAAAAAAAAAAC4CAABkcnMvZTJvRG9jLnhtbFBLAQItABQABgAIAAAAIQAoXov03QAAAAkB&#10;AAAPAAAAAAAAAAAAAAAAAEYFAABkcnMvZG93bnJldi54bWxQSwUGAAAAAAQABADzAAAAUAYAAAAA&#10;" strokecolor="red" strokeweight="3pt">
                <v:stroke endarrow="block"/>
                <v:shadow color="#243f60 [1604]" opacity=".5" offset="1pt"/>
              </v:shape>
            </w:pict>
          </mc:Fallback>
        </mc:AlternateContent>
      </w:r>
    </w:p>
    <w:p w:rsidR="005D2259" w:rsidRDefault="005D2259" w:rsidP="005D2259">
      <w:pPr>
        <w:rPr>
          <w:color w:val="000000" w:themeColor="text1"/>
          <w:sz w:val="20"/>
          <w:szCs w:val="20"/>
          <w:lang w:val="en-US"/>
        </w:rPr>
      </w:pPr>
      <w:r>
        <w:rPr>
          <w:noProof/>
          <w:color w:val="000000" w:themeColor="text1"/>
          <w:sz w:val="20"/>
          <w:szCs w:val="20"/>
          <w:lang w:eastAsia="en-GB"/>
        </w:rPr>
        <mc:AlternateContent>
          <mc:Choice Requires="wps">
            <w:drawing>
              <wp:anchor distT="0" distB="0" distL="114300" distR="114300" simplePos="0" relativeHeight="251673600" behindDoc="0" locked="0" layoutInCell="1" allowOverlap="1" wp14:anchorId="5E1DEABC" wp14:editId="3CC316AC">
                <wp:simplePos x="0" y="0"/>
                <wp:positionH relativeFrom="column">
                  <wp:posOffset>920115</wp:posOffset>
                </wp:positionH>
                <wp:positionV relativeFrom="paragraph">
                  <wp:posOffset>62865</wp:posOffset>
                </wp:positionV>
                <wp:extent cx="409575" cy="1457325"/>
                <wp:effectExtent l="19050" t="38100" r="47625" b="9525"/>
                <wp:wrapNone/>
                <wp:docPr id="36" name="Conector recto de flecha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145732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6" o:spid="_x0000_s1026" type="#_x0000_t32" style="position:absolute;margin-left:72.45pt;margin-top:4.95pt;width:32.25pt;height:114.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9H5gIAAAcGAAAOAAAAZHJzL2Uyb0RvYy54bWysVMtu2zAQvBfoPxC8K5IsyZaN2EEi2730&#10;ESBpe6ZJyiJKkQJJv1D037ukbKVOL0URH2S+djg7nN3bu2Mr0Z4bK7Sa4/QmwYgrqplQ2zn++ryO&#10;SoysI4oRqRWf4xO3+G7x/t3toZvxkW60ZNwgAFF2dujmuHGum8WxpQ1vib3RHVewWWvTEgdTs42Z&#10;IQdAb2U8SpJxfNCGdUZTbi2sLvtNvAj4dc2p+1LXljsk5xi4ufA14bvx33hxS2ZbQ7pG0DMN8h8s&#10;WiIUXDpALYkjaGfEX1CtoEZbXbsbqttY17WgPOQA2aTJq2yeGtLxkAuIY7tBJvt2sPTz/tEgweY4&#10;G2OkSAtvVMFLUacNMv4PMY5qyWlDEBwBvQ6dnUFYpR6Nz5ge1VP3UdMfFildNURteeD9fOoAK/UR&#10;8VWIn9gObt0cPmkGZ8jO6SDesTYt3CW6bz7Qg4NA6Bhe6zS8Fj86RGExT6bFpMCIwlaaF5NsVITL&#10;yMzj+OjOWPeB6xb5wRxbZ4jYNg7y6xPs7yD7j9Z5li8BPljptZAy+EMqdACByjRJAiurpWB+15+z&#10;ZruppEF7AhZbrxP4nWlcHTN6p1hAazhhq/PYESFhjFwQyxkB8kmO/XUtZxhJDlXlRz0/qfyNPPi6&#10;Jw2zo4NhWAdhgud+TpPpqlyVeZSPxqsoT5bL6H5d5dF4nU6KZbasqmX6y6eS5rNGMMaVz+bi/zT/&#10;N3+dK7F37lABg27xNXoQGMheM71fF8kkz8poMimyKM9WSfRQrqvovkrH48nqoXpYvWK6CtnbtyE7&#10;SOlZ6Z3j5qlhB8SE98uozKbQvpiAfpGVyTiZTjAicgtPQp3ByGj3XbgmuN2702OExsUHPxBKuXK9&#10;z+SuBb/3PikuNiEzWIYW1S+f+xGRHVRbMNRwENw5YAcpB7a9sBdP+NnwqmetXqQHlItfQlH6Ouwr&#10;eqPZ6dF4m/n6hG4Tgs6d0bezP+fh1Ev/XvwGAAD//wMAUEsDBBQABgAIAAAAIQBV1PtT3AAAAAkB&#10;AAAPAAAAZHJzL2Rvd25yZXYueG1sTE9BTsMwELwj8QdrkbhRJyUqTRqngkoVQvTSAHc33iYR9jqK&#10;3Tb9PcsJTjujGc3OlOvJWXHGMfSeFKSzBARS401PrYLPj+3DEkSImoy2nlDBFQOsq9ubUhfGX2iP&#10;5zq2gkMoFFpBF+NQSBmaDp0OMz8gsXb0o9OR6dhKM+oLhzsr50mykE73xB86PeCmw+a7PjkF727/&#10;arbZZjE8Xb+WL/1band1qtT93fS8AhFxin9m+K3P1aHiTgd/IhOEZZ5lOVsV5HxYnyd5BuLA4JGB&#10;rEr5f0H1AwAA//8DAFBLAQItABQABgAIAAAAIQC2gziS/gAAAOEBAAATAAAAAAAAAAAAAAAAAAAA&#10;AABbQ29udGVudF9UeXBlc10ueG1sUEsBAi0AFAAGAAgAAAAhADj9If/WAAAAlAEAAAsAAAAAAAAA&#10;AAAAAAAALwEAAF9yZWxzLy5yZWxzUEsBAi0AFAAGAAgAAAAhAEqIr0fmAgAABwYAAA4AAAAAAAAA&#10;AAAAAAAALgIAAGRycy9lMm9Eb2MueG1sUEsBAi0AFAAGAAgAAAAhAFXU+1PcAAAACQEAAA8AAAAA&#10;AAAAAAAAAAAAQAUAAGRycy9kb3ducmV2LnhtbFBLBQYAAAAABAAEAPMAAABJBgAAAAA=&#10;" strokecolor="red" strokeweight="3pt">
                <v:stroke endarrow="block"/>
                <v:shadow color="#243f60 [1604]" opacity=".5" offset="1pt"/>
              </v:shape>
            </w:pict>
          </mc:Fallback>
        </mc:AlternateContent>
      </w:r>
    </w:p>
    <w:p w:rsidR="005D2259" w:rsidRDefault="005D2259" w:rsidP="005D2259">
      <w:pPr>
        <w:rPr>
          <w:color w:val="000000" w:themeColor="text1"/>
          <w:sz w:val="20"/>
          <w:szCs w:val="20"/>
          <w:lang w:val="en-US"/>
        </w:rPr>
      </w:pPr>
      <w:r>
        <w:rPr>
          <w:noProof/>
          <w:color w:val="000000" w:themeColor="text1"/>
          <w:sz w:val="20"/>
          <w:szCs w:val="20"/>
          <w:lang w:eastAsia="en-GB"/>
        </w:rPr>
        <mc:AlternateContent>
          <mc:Choice Requires="wps">
            <w:drawing>
              <wp:anchor distT="0" distB="0" distL="114300" distR="114300" simplePos="0" relativeHeight="251674624" behindDoc="0" locked="0" layoutInCell="1" allowOverlap="1" wp14:anchorId="23499F4D" wp14:editId="5A710624">
                <wp:simplePos x="0" y="0"/>
                <wp:positionH relativeFrom="column">
                  <wp:posOffset>4749165</wp:posOffset>
                </wp:positionH>
                <wp:positionV relativeFrom="paragraph">
                  <wp:posOffset>67945</wp:posOffset>
                </wp:positionV>
                <wp:extent cx="1144905" cy="1333500"/>
                <wp:effectExtent l="0" t="0" r="17145" b="1905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333500"/>
                        </a:xfrm>
                        <a:prstGeom prst="rect">
                          <a:avLst/>
                        </a:prstGeom>
                        <a:solidFill>
                          <a:srgbClr val="FFFFFF"/>
                        </a:solidFill>
                        <a:ln w="9525">
                          <a:solidFill>
                            <a:srgbClr val="000000"/>
                          </a:solidFill>
                          <a:miter lim="800000"/>
                          <a:headEnd/>
                          <a:tailEnd/>
                        </a:ln>
                      </wps:spPr>
                      <wps:txbx>
                        <w:txbxContent>
                          <w:p w:rsidR="006E3B90" w:rsidRPr="005D2259" w:rsidRDefault="006E3B90" w:rsidP="005D2259">
                            <w:pPr>
                              <w:rPr>
                                <w:sz w:val="18"/>
                                <w:szCs w:val="18"/>
                                <w:lang w:val="en-US"/>
                              </w:rPr>
                            </w:pPr>
                            <w:r w:rsidRPr="005D2259">
                              <w:rPr>
                                <w:sz w:val="18"/>
                                <w:szCs w:val="18"/>
                                <w:lang w:val="en-US"/>
                              </w:rPr>
                              <w:t>You have to select one fluorophore for each mix you are going to use and name it. P.e. “gene1” – “gene2”,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5" o:spid="_x0000_s1032" type="#_x0000_t202" style="position:absolute;margin-left:373.95pt;margin-top:5.35pt;width:90.15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dgMwIAAGEEAAAOAAAAZHJzL2Uyb0RvYy54bWysVNtu2zAMfR+wfxD0vti5da1Rp+jSdRjQ&#10;XYBuH8BIcixMFjVJid19/Sg5yYJuexnmB0EMqUPyHDLXN0Nn2F75oNHWfDopOVNWoNR2W/OvX+5f&#10;XXIWIlgJBq2q+ZMK/Gb18sV17yo1wxaNVJ4RiA1V72rexuiqogiiVR2ECTplydmg7yCS6beF9NAT&#10;emeKWVleFD166TwKFQL9ejc6+SrjN40S8VPTBBWZqTnVFvPp87lJZ7G6hmrrwbVaHMqAf6iiA20p&#10;6QnqDiKwnde/QXVaeAzYxInArsCm0ULlHqibafmsm8cWnMq9EDnBnWgK/w9WfNx/9kzLms+XnFno&#10;SKP1DqRHJhWLaojIyEM09S5UFP3oKD4Ob3AguXPLwT2g+BaYxXULdqtuvce+VSCpzGl6WZw9HXFC&#10;Atn0H1BSOthFzEBD47vEIbHCCJ3kejpJRIUwkVJOF4urkkoV5JvO5/NlmUUsoDo+dz7Edwo7li41&#10;9zQDGR72DyGmcqA6hqRsAY2W99qYbPjtZm082wPNy33+cgfPwoxlfc2vlrPlyMBfIcr8/Qmi05EG&#10;3+iu5penIKgSb2+tzGMZQZvxTiUbeyAycTeyGIfNkKW7OOqzQflEzHoc55z2ki4t+h+c9TTjNQ/f&#10;d+AVZ+a9JXWuiMy0FNlYLF/PyPDnns25B6wgqJpHzsbrOo6LtHNeb1vKNM6DxVtStNGZ6yT9WNWh&#10;fJrjLMFh59KinNs56tc/w+onAAAA//8DAFBLAwQUAAYACAAAACEAye5WCN8AAAAKAQAADwAAAGRy&#10;cy9kb3ducmV2LnhtbEyPy07DMBBF90j8gzVIbBB1MFXzIE6FkECwg4LarRtPkwg/gu2m4e8ZVrCc&#10;uUd3ztTr2Ro2YYiDdxJuFhkwdK3Xg+skfLw/XhfAYlJOK+MdSvjGCOvm/KxWlfYn94bTJnWMSlys&#10;lIQ+pbHiPLY9WhUXfkRH2cEHqxKNoeM6qBOVW8NFlq24VYOjC70a8aHH9nNztBKK5fO0iy+3r9t2&#10;dTBlusqnp68g5eXFfH8HLOGc/mD41Sd1aMhp749OR2Yk5Mu8JJSCLAdGQCkKAWwvQQja8Kbm/19o&#10;fgAAAP//AwBQSwECLQAUAAYACAAAACEAtoM4kv4AAADhAQAAEwAAAAAAAAAAAAAAAAAAAAAAW0Nv&#10;bnRlbnRfVHlwZXNdLnhtbFBLAQItABQABgAIAAAAIQA4/SH/1gAAAJQBAAALAAAAAAAAAAAAAAAA&#10;AC8BAABfcmVscy8ucmVsc1BLAQItABQABgAIAAAAIQCBPRdgMwIAAGEEAAAOAAAAAAAAAAAAAAAA&#10;AC4CAABkcnMvZTJvRG9jLnhtbFBLAQItABQABgAIAAAAIQDJ7lYI3wAAAAoBAAAPAAAAAAAAAAAA&#10;AAAAAI0EAABkcnMvZG93bnJldi54bWxQSwUGAAAAAAQABADzAAAAmQUAAAAA&#10;">
                <v:textbox>
                  <w:txbxContent>
                    <w:p w:rsidR="006E3B90" w:rsidRPr="005D2259" w:rsidRDefault="006E3B90" w:rsidP="005D2259">
                      <w:pPr>
                        <w:rPr>
                          <w:sz w:val="18"/>
                          <w:szCs w:val="18"/>
                          <w:lang w:val="en-US"/>
                        </w:rPr>
                      </w:pPr>
                      <w:r w:rsidRPr="005D2259">
                        <w:rPr>
                          <w:sz w:val="18"/>
                          <w:szCs w:val="18"/>
                          <w:lang w:val="en-US"/>
                        </w:rPr>
                        <w:t xml:space="preserve">You have to select one fluorophore for each mix you are going to use and name it. </w:t>
                      </w:r>
                      <w:proofErr w:type="spellStart"/>
                      <w:proofErr w:type="gramStart"/>
                      <w:r w:rsidRPr="005D2259">
                        <w:rPr>
                          <w:sz w:val="18"/>
                          <w:szCs w:val="18"/>
                          <w:lang w:val="en-US"/>
                        </w:rPr>
                        <w:t>P.e</w:t>
                      </w:r>
                      <w:proofErr w:type="gramEnd"/>
                      <w:r w:rsidRPr="005D2259">
                        <w:rPr>
                          <w:sz w:val="18"/>
                          <w:szCs w:val="18"/>
                          <w:lang w:val="en-US"/>
                        </w:rPr>
                        <w:t>.</w:t>
                      </w:r>
                      <w:proofErr w:type="spellEnd"/>
                      <w:r w:rsidRPr="005D2259">
                        <w:rPr>
                          <w:sz w:val="18"/>
                          <w:szCs w:val="18"/>
                          <w:lang w:val="en-US"/>
                        </w:rPr>
                        <w:t xml:space="preserve"> “gene1” – “gene2”, </w:t>
                      </w:r>
                      <w:proofErr w:type="spellStart"/>
                      <w:r w:rsidRPr="005D2259">
                        <w:rPr>
                          <w:sz w:val="18"/>
                          <w:szCs w:val="18"/>
                          <w:lang w:val="en-US"/>
                        </w:rPr>
                        <w:t>etc</w:t>
                      </w:r>
                      <w:proofErr w:type="spellEnd"/>
                    </w:p>
                  </w:txbxContent>
                </v:textbox>
              </v:shape>
            </w:pict>
          </mc:Fallback>
        </mc:AlternateContent>
      </w:r>
    </w:p>
    <w:p w:rsidR="005D2259" w:rsidRDefault="005D2259" w:rsidP="005D2259">
      <w:pPr>
        <w:rPr>
          <w:color w:val="000000" w:themeColor="text1"/>
          <w:sz w:val="20"/>
          <w:szCs w:val="20"/>
          <w:lang w:val="en-US"/>
        </w:rPr>
      </w:pPr>
    </w:p>
    <w:p w:rsidR="005D2259" w:rsidRDefault="005D2259" w:rsidP="005D2259">
      <w:pPr>
        <w:rPr>
          <w:color w:val="000000" w:themeColor="text1"/>
          <w:sz w:val="20"/>
          <w:szCs w:val="20"/>
          <w:lang w:val="en-US"/>
        </w:rPr>
      </w:pPr>
      <w:r>
        <w:rPr>
          <w:noProof/>
          <w:color w:val="000000" w:themeColor="text1"/>
          <w:sz w:val="20"/>
          <w:szCs w:val="20"/>
          <w:lang w:eastAsia="en-GB"/>
        </w:rPr>
        <mc:AlternateContent>
          <mc:Choice Requires="wps">
            <w:drawing>
              <wp:anchor distT="0" distB="0" distL="114300" distR="114300" simplePos="0" relativeHeight="251709440" behindDoc="0" locked="0" layoutInCell="1" allowOverlap="1" wp14:anchorId="3D05839F" wp14:editId="17973DDC">
                <wp:simplePos x="0" y="0"/>
                <wp:positionH relativeFrom="column">
                  <wp:posOffset>3682365</wp:posOffset>
                </wp:positionH>
                <wp:positionV relativeFrom="paragraph">
                  <wp:posOffset>20955</wp:posOffset>
                </wp:positionV>
                <wp:extent cx="320040" cy="419100"/>
                <wp:effectExtent l="19050" t="38100" r="41910" b="19050"/>
                <wp:wrapNone/>
                <wp:docPr id="34" name="Conector recto de flecha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0040" cy="41910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4" o:spid="_x0000_s1026" type="#_x0000_t32" style="position:absolute;margin-left:289.95pt;margin-top:1.65pt;width:25.2pt;height:33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H0s4wIAAAYGAAAOAAAAZHJzL2Uyb0RvYy54bWysVE1v2zAMvQ/YfxB8d23HTuIYTYrWsXfZ&#10;R4F221mR5FiYLBmSEqcY9t9HyYm7dpdhaA6OvvhIPj7y+ubUCXRk2nAl10FyFQeISaIol/t18PWx&#10;DvMAGYslxUJJtg6emAluNu/fXQ99wWaqVYIyjQBEmmLo10FrbV9EkSEt67C5Uj2TcNko3WELW72P&#10;qMYDoHcimsXxIhqUpr1WhBkDp9vxMth4/KZhxH5pGsMsEusAYrP+q/13577R5hoXe437lpNzGPg/&#10;ougwl+B0gtpii9FB87+gOk60MqqxV0R1kWoaTpjPAbJJ4lfZPLS4Zz4XIMf0E03m7WDJ5+O9Rpyu&#10;gzQLkMQd1KiEShGrNNLuD1GGGsFIixE8Ab6G3hRgVsp77TImJ/nQf1Tkh0FSlS2We+bjfnzqAStx&#10;FtELE7cxPXjdDZ8UhTf4YJUn79ToDnzx/pszdOBAEDr5aj1N1WIniwgcplD/DGpK4CpLVknsqxnh&#10;wsE4414b+4GpDrnFOjBWY75vLaQ35je6wMePxrognw2csVQ1F8LLQ0g0gLvceXBXRglO3a3f6P2u&#10;FBodMSisrmP4+ZRfPdPqIKlHaxmm1XltMRewRtZzZTUH9gQLnLuO0QAJBk3lVmN8QjqPzMt6DBp2&#10;JwtLfw68eMn9XMWrKq/yLMxmiyrM4u02vK3LLFzUyXK+TbdluU1+uVSSrGg5pUy6bC7yT7J/k9e5&#10;EUfhTg0w8Ra9RPcEQ7AvI72t5/EyS/NwuZynYZZWcXiX12V4WyaLxbK6K++qV5FWPnvzNsFOVLqo&#10;1MEy/dDSAVHu9DLL0xVML8phXKR5vIhXywBhsYeSEKsDpJX9zm3rxe7E6TD83GKTHjAhTNpRZ+LQ&#10;gdxHncwvMsEFHMOEGo/P4wiLHprNC2p6COqcsD2VU7QjsRdNuN1U1TNXz9QDykUvviddG44NvVP0&#10;6V47mbn2hGHjjc6D0U2zP/f+1fP43vwGAAD//wMAUEsDBBQABgAIAAAAIQCK3cSN3QAAAAgBAAAP&#10;AAAAZHJzL2Rvd25yZXYueG1sTI/BTsMwEETvSPyDtUjcqBMCaRPiVFCpQgguDXB34yWJsNdR7Lbp&#10;37Oc4DarGc2+qdazs+KIUxg8KUgXCQik1puBOgUf79ubFYgQNRltPaGCMwZY15cXlS6NP9EOj03s&#10;BJdQKLWCPsaxlDK0PTodFn5EYu/LT05HPqdOmkmfuNxZeZskuXR6IP7Q6xE3PbbfzcEpeHW7Z7O9&#10;2+Tj8vy5ehpeUvvWpEpdX82PDyAizvEvDL/4jA41M+39gUwQVsH9sig4qiDLQLCfZwmLPYsiA1lX&#10;8v+A+gcAAP//AwBQSwECLQAUAAYACAAAACEAtoM4kv4AAADhAQAAEwAAAAAAAAAAAAAAAAAAAAAA&#10;W0NvbnRlbnRfVHlwZXNdLnhtbFBLAQItABQABgAIAAAAIQA4/SH/1gAAAJQBAAALAAAAAAAAAAAA&#10;AAAAAC8BAABfcmVscy8ucmVsc1BLAQItABQABgAIAAAAIQCO2H0s4wIAAAYGAAAOAAAAAAAAAAAA&#10;AAAAAC4CAABkcnMvZTJvRG9jLnhtbFBLAQItABQABgAIAAAAIQCK3cSN3QAAAAgBAAAPAAAAAAAA&#10;AAAAAAAAAD0FAABkcnMvZG93bnJldi54bWxQSwUGAAAAAAQABADzAAAARwYAAAAA&#10;" strokecolor="red" strokeweight="3pt">
                <v:stroke endarrow="block"/>
                <v:shadow color="#243f60 [1604]" opacity=".5" offset="1pt"/>
              </v:shape>
            </w:pict>
          </mc:Fallback>
        </mc:AlternateContent>
      </w:r>
    </w:p>
    <w:p w:rsidR="005D2259" w:rsidRDefault="00263A0A" w:rsidP="005D2259">
      <w:pPr>
        <w:rPr>
          <w:color w:val="000000" w:themeColor="text1"/>
          <w:sz w:val="20"/>
          <w:szCs w:val="20"/>
          <w:lang w:val="en-US"/>
        </w:rPr>
      </w:pPr>
      <w:r>
        <w:rPr>
          <w:noProof/>
          <w:color w:val="000000" w:themeColor="text1"/>
          <w:sz w:val="20"/>
          <w:szCs w:val="20"/>
          <w:lang w:eastAsia="en-GB"/>
        </w:rPr>
        <mc:AlternateContent>
          <mc:Choice Requires="wps">
            <w:drawing>
              <wp:anchor distT="0" distB="0" distL="114300" distR="114300" simplePos="0" relativeHeight="251710464" behindDoc="0" locked="0" layoutInCell="1" allowOverlap="1" wp14:anchorId="631B4327" wp14:editId="27EC2A47">
                <wp:simplePos x="0" y="0"/>
                <wp:positionH relativeFrom="column">
                  <wp:posOffset>2958465</wp:posOffset>
                </wp:positionH>
                <wp:positionV relativeFrom="paragraph">
                  <wp:posOffset>135255</wp:posOffset>
                </wp:positionV>
                <wp:extent cx="1497330" cy="594360"/>
                <wp:effectExtent l="0" t="0" r="26670" b="1524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594360"/>
                        </a:xfrm>
                        <a:prstGeom prst="rect">
                          <a:avLst/>
                        </a:prstGeom>
                        <a:solidFill>
                          <a:srgbClr val="FFFFFF"/>
                        </a:solidFill>
                        <a:ln w="9525">
                          <a:solidFill>
                            <a:srgbClr val="000000"/>
                          </a:solidFill>
                          <a:miter lim="800000"/>
                          <a:headEnd/>
                          <a:tailEnd/>
                        </a:ln>
                      </wps:spPr>
                      <wps:txbx>
                        <w:txbxContent>
                          <w:p w:rsidR="006E3B90" w:rsidRPr="005D2259" w:rsidRDefault="006E3B90" w:rsidP="005D2259">
                            <w:pPr>
                              <w:rPr>
                                <w:sz w:val="18"/>
                                <w:szCs w:val="18"/>
                                <w:lang w:val="en-US"/>
                              </w:rPr>
                            </w:pPr>
                            <w:r w:rsidRPr="005D2259">
                              <w:rPr>
                                <w:sz w:val="18"/>
                                <w:szCs w:val="18"/>
                                <w:lang w:val="en-US"/>
                              </w:rPr>
                              <w:t>Click here to set up your dilution series, dilution start and no. of wells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3" o:spid="_x0000_s1033" type="#_x0000_t202" style="position:absolute;margin-left:232.95pt;margin-top:10.65pt;width:117.9pt;height:46.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0mMMgIAAGAEAAAOAAAAZHJzL2Uyb0RvYy54bWysVNtu2zAMfR+wfxD0vjjXtjHqFF26DAO6&#10;C9DtAxRJjoXJokYpsbuvLyWnWdBtL8P8IIghdUieQ+b6pm8tO2gMBlzFJ6MxZ9pJUMbtKv7t6+bN&#10;FWchCqeEBacr/qgDv1m9fnXd+VJPoQGrNDICcaHsfMWbGH1ZFEE2uhVhBF47ctaArYhk4q5QKDpC&#10;b20xHY8vig5QeQSpQ6Bf7wYnX2X8utYyfq7roCOzFafaYj4xn9t0FqtrUe5Q+MbIYxniH6pohXGU&#10;9AR1J6JgezS/QbVGIgSo40hCW0BdG6lzD9TNZPyim4dGeJ17IXKCP9EU/h+s/HT4gsyois9mnDnR&#10;kkbrvVAITGkWdR+BkYdo6nwoKfrBU3zs30JPcueWg78H+T0wB+tGuJ2+RYSu0UJRmZP0sjh7OuCE&#10;BLLtPoKidGIfIQP1NbaJQ2KFETrJ9XiSiAphMqWcLy9nM3JJ8i2W89lF1rAQ5fNrjyG+19CydKk4&#10;0ghkdHG4DzFVI8rnkJQsgDVqY6zNBu62a4vsIGhcNvnLDbwIs451FV8upouBgL9CjPP3J4jWRJp7&#10;a9qKX52CRJloe+dUnsoojB3uVLJ1Rx4TdQOJsd/2WbnLZ3m2oB6JWIRhzGkt6dIA/uSsoxGvePix&#10;F6g5sx8cibOczOdpJ7IxX1xOycBzz/bcI5wkqIpHzobrOg57tPdodg1lGsbBwS0JWpvMdVJ+qOpY&#10;Po1xluC4cmlPzu0c9euPYfUEAAD//wMAUEsDBBQABgAIAAAAIQAaeEQo4AAAAAoBAAAPAAAAZHJz&#10;L2Rvd25yZXYueG1sTI/LTsMwEEX3SPyDNUhsEHXShqQJcSqEBKI7KAi2bjxNIvwItpuGv2dYwXJ0&#10;j+49U29mo9mEPgzOCkgXCTC0rVOD7QS8vT5cr4GFKK2S2lkU8I0BNs35WS0r5U72Badd7BiV2FBJ&#10;AX2MY8V5aHs0MizciJayg/NGRjp9x5WXJyo3mi+TJOdGDpYWejnifY/t5+5oBKyzp+kjbFfP721+&#10;0GW8KqbHLy/E5cV8dwss4hz/YPjVJ3VoyGnvjlYFpgVk+U1JqIBlugJGQJGkBbA9kWlWAm9q/v+F&#10;5gcAAP//AwBQSwECLQAUAAYACAAAACEAtoM4kv4AAADhAQAAEwAAAAAAAAAAAAAAAAAAAAAAW0Nv&#10;bnRlbnRfVHlwZXNdLnhtbFBLAQItABQABgAIAAAAIQA4/SH/1gAAAJQBAAALAAAAAAAAAAAAAAAA&#10;AC8BAABfcmVscy8ucmVsc1BLAQItABQABgAIAAAAIQB9b0mMMgIAAGAEAAAOAAAAAAAAAAAAAAAA&#10;AC4CAABkcnMvZTJvRG9jLnhtbFBLAQItABQABgAIAAAAIQAaeEQo4AAAAAoBAAAPAAAAAAAAAAAA&#10;AAAAAIwEAABkcnMvZG93bnJldi54bWxQSwUGAAAAAAQABADzAAAAmQUAAAAA&#10;">
                <v:textbox>
                  <w:txbxContent>
                    <w:p w:rsidR="006E3B90" w:rsidRPr="005D2259" w:rsidRDefault="006E3B90" w:rsidP="005D2259">
                      <w:pPr>
                        <w:rPr>
                          <w:sz w:val="18"/>
                          <w:szCs w:val="18"/>
                          <w:lang w:val="en-US"/>
                        </w:rPr>
                      </w:pPr>
                      <w:r w:rsidRPr="005D2259">
                        <w:rPr>
                          <w:sz w:val="18"/>
                          <w:szCs w:val="18"/>
                          <w:lang w:val="en-US"/>
                        </w:rPr>
                        <w:t>Click here to set up your dilution series, dilution start and no. of wells</w:t>
                      </w:r>
                    </w:p>
                  </w:txbxContent>
                </v:textbox>
              </v:shape>
            </w:pict>
          </mc:Fallback>
        </mc:AlternateContent>
      </w:r>
      <w:r>
        <w:rPr>
          <w:noProof/>
          <w:color w:val="000000" w:themeColor="text1"/>
          <w:sz w:val="20"/>
          <w:szCs w:val="20"/>
          <w:lang w:eastAsia="en-GB"/>
        </w:rPr>
        <mc:AlternateContent>
          <mc:Choice Requires="wps">
            <w:drawing>
              <wp:anchor distT="0" distB="0" distL="114300" distR="114300" simplePos="0" relativeHeight="251676672" behindDoc="0" locked="0" layoutInCell="1" allowOverlap="1" wp14:anchorId="3B9B9B37" wp14:editId="5B9E4DCB">
                <wp:simplePos x="0" y="0"/>
                <wp:positionH relativeFrom="column">
                  <wp:posOffset>-424815</wp:posOffset>
                </wp:positionH>
                <wp:positionV relativeFrom="paragraph">
                  <wp:posOffset>211455</wp:posOffset>
                </wp:positionV>
                <wp:extent cx="3320415" cy="415290"/>
                <wp:effectExtent l="0" t="0" r="13335" b="22860"/>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0415" cy="415290"/>
                        </a:xfrm>
                        <a:prstGeom prst="rect">
                          <a:avLst/>
                        </a:prstGeom>
                        <a:solidFill>
                          <a:srgbClr val="FFFFFF"/>
                        </a:solidFill>
                        <a:ln w="9525">
                          <a:solidFill>
                            <a:srgbClr val="000000"/>
                          </a:solidFill>
                          <a:miter lim="800000"/>
                          <a:headEnd/>
                          <a:tailEnd/>
                        </a:ln>
                      </wps:spPr>
                      <wps:txbx>
                        <w:txbxContent>
                          <w:p w:rsidR="006E3B90" w:rsidRPr="005D2259" w:rsidRDefault="006E3B90" w:rsidP="005D2259">
                            <w:pPr>
                              <w:rPr>
                                <w:sz w:val="18"/>
                                <w:szCs w:val="18"/>
                                <w:lang w:val="en-US"/>
                              </w:rPr>
                            </w:pPr>
                            <w:r w:rsidRPr="005D2259">
                              <w:rPr>
                                <w:sz w:val="18"/>
                                <w:szCs w:val="18"/>
                                <w:lang w:val="en-US"/>
                              </w:rPr>
                              <w:t>Select your type of sample (curve, control, sample) and click and drag in the plate the replicas for each sample.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2" o:spid="_x0000_s1034" type="#_x0000_t202" style="position:absolute;margin-left:-33.45pt;margin-top:16.65pt;width:261.45pt;height:3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QpMwIAAGAEAAAOAAAAZHJzL2Uyb0RvYy54bWysVNtu2zAMfR+wfxD0vjpxk6016hRdug4D&#10;dgO6fQAjybEwWdQoJXb39aPlNAu67WWYHwRRpI7Ic0hfXQ+dE3tD0aKv5fxsJoXxCrX121p+/XL3&#10;4kKKmMBrcOhNLR9MlNer58+u+lCZElt02pBgEB+rPtSyTSlURRFVazqIZxiMZ2eD1EFik7aFJugZ&#10;vXNFOZu9LHokHQiViZFPbyenXGX8pjEqfWqaaJJwteTcUl4pr5txLVZXUG0JQmvVIQ34hyw6sJ4f&#10;PULdQgKxI/sbVGcVYcQmnSnsCmwaq0yugauZz55Uc99CMLkWJieGI03x/8Gqj/vPJKyu5XkphYeO&#10;NVrvQBMKbUQyQ0LBHqapD7Hi6PvA8Wl4jQPLnUuO4T2qb1F4XLfgt+aGCPvWgOY05+PN4uTqhBNH&#10;kE3/ATU/B7uEGWhoqBs5ZFYEo7NcD0eJOBGh+PD8vJwt5kspFPt4U15mDQuoHm8HiumtwU6Mm1oS&#10;t0BGh/37mMZsoHoMGR+L6Ky+s85lg7abtSOxB26Xu/zlAp6EOS/6Wl4uy+VEwF8hZvn7E0RnE/e9&#10;s10tL45BUI20vfE6d2UC66Y9p+z8gceRuonENGyGrNzFozwb1A9MLOHU5jyWvGmRfkjRc4vXMn7f&#10;ARkp3DvP4lzOF4txJrKxWL4q2aBTz+bUA14xVC2TFNN2naY52gWy25ZfmtrB4w0L2tjM9aj8lNUh&#10;fW7jLMFh5MY5ObVz1K8fw+onAAAA//8DAFBLAwQUAAYACAAAACEAw37eU+AAAAAJAQAADwAAAGRy&#10;cy9kb3ducmV2LnhtbEyPy07DMBBF90j8gzVIbFDrQIqbhEwqhASCHRQEWzd2kwg/gu2m4e8ZVrAc&#10;zdG959ab2Ro26RAH7xAulxkw7VqvBtchvL3eLwpgMUmnpPFOI3zrCJvm9KSWlfJH96KnbeoYhbhY&#10;SYQ+pbHiPLa9tjIu/agd/fY+WJnoDB1XQR4p3Bp+lWWCWzk4aujlqO963X5uDxahWD1OH/Epf35v&#10;xd6U6WI9PXwFxPOz+fYGWNJz+oPhV5/UoSGnnT84FZlBWAhREoqQ5zkwAlbXgsbtEMpiDbyp+f8F&#10;zQ8AAAD//wMAUEsBAi0AFAAGAAgAAAAhALaDOJL+AAAA4QEAABMAAAAAAAAAAAAAAAAAAAAAAFtD&#10;b250ZW50X1R5cGVzXS54bWxQSwECLQAUAAYACAAAACEAOP0h/9YAAACUAQAACwAAAAAAAAAAAAAA&#10;AAAvAQAAX3JlbHMvLnJlbHNQSwECLQAUAAYACAAAACEACVp0KTMCAABgBAAADgAAAAAAAAAAAAAA&#10;AAAuAgAAZHJzL2Uyb0RvYy54bWxQSwECLQAUAAYACAAAACEAw37eU+AAAAAJAQAADwAAAAAAAAAA&#10;AAAAAACNBAAAZHJzL2Rvd25yZXYueG1sUEsFBgAAAAAEAAQA8wAAAJoFAAAAAA==&#10;">
                <v:textbox>
                  <w:txbxContent>
                    <w:p w:rsidR="006E3B90" w:rsidRPr="005D2259" w:rsidRDefault="006E3B90" w:rsidP="005D2259">
                      <w:pPr>
                        <w:rPr>
                          <w:sz w:val="18"/>
                          <w:szCs w:val="18"/>
                          <w:lang w:val="en-US"/>
                        </w:rPr>
                      </w:pPr>
                      <w:r w:rsidRPr="005D2259">
                        <w:rPr>
                          <w:sz w:val="18"/>
                          <w:szCs w:val="18"/>
                          <w:lang w:val="en-US"/>
                        </w:rPr>
                        <w:t xml:space="preserve">Select your type of sample (curve, control, </w:t>
                      </w:r>
                      <w:proofErr w:type="gramStart"/>
                      <w:r w:rsidRPr="005D2259">
                        <w:rPr>
                          <w:sz w:val="18"/>
                          <w:szCs w:val="18"/>
                          <w:lang w:val="en-US"/>
                        </w:rPr>
                        <w:t>sample</w:t>
                      </w:r>
                      <w:proofErr w:type="gramEnd"/>
                      <w:r w:rsidRPr="005D2259">
                        <w:rPr>
                          <w:sz w:val="18"/>
                          <w:szCs w:val="18"/>
                          <w:lang w:val="en-US"/>
                        </w:rPr>
                        <w:t>) and click and drag in the plate the replicas for each sample.</w:t>
                      </w:r>
                    </w:p>
                  </w:txbxContent>
                </v:textbox>
              </v:shape>
            </w:pict>
          </mc:Fallback>
        </mc:AlternateContent>
      </w:r>
    </w:p>
    <w:p w:rsidR="005D2259" w:rsidRDefault="005D2259" w:rsidP="005D2259">
      <w:pPr>
        <w:rPr>
          <w:color w:val="000000" w:themeColor="text1"/>
          <w:sz w:val="20"/>
          <w:szCs w:val="20"/>
          <w:lang w:val="en-US"/>
        </w:rPr>
      </w:pPr>
    </w:p>
    <w:p w:rsidR="005D2259" w:rsidRDefault="005D2259" w:rsidP="005D2259">
      <w:pPr>
        <w:rPr>
          <w:color w:val="000000" w:themeColor="text1"/>
          <w:sz w:val="20"/>
          <w:szCs w:val="20"/>
          <w:lang w:val="en-US"/>
        </w:rPr>
      </w:pPr>
    </w:p>
    <w:p w:rsidR="005D2259" w:rsidRPr="00263A0A" w:rsidRDefault="005D2259" w:rsidP="005D2259">
      <w:pPr>
        <w:pStyle w:val="Prrafodelista"/>
        <w:numPr>
          <w:ilvl w:val="0"/>
          <w:numId w:val="2"/>
        </w:numPr>
        <w:rPr>
          <w:rFonts w:asciiTheme="majorHAnsi" w:hAnsiTheme="majorHAnsi"/>
          <w:color w:val="000000" w:themeColor="text1"/>
          <w:sz w:val="20"/>
          <w:szCs w:val="20"/>
          <w:lang w:val="en-US"/>
        </w:rPr>
      </w:pPr>
      <w:r w:rsidRPr="00263A0A">
        <w:rPr>
          <w:rFonts w:asciiTheme="majorHAnsi" w:hAnsiTheme="majorHAnsi"/>
          <w:b/>
          <w:color w:val="000000" w:themeColor="text1"/>
          <w:sz w:val="20"/>
          <w:szCs w:val="20"/>
          <w:lang w:val="en-US"/>
        </w:rPr>
        <w:t>Real time reaction:</w:t>
      </w:r>
      <w:r w:rsidRPr="00263A0A">
        <w:rPr>
          <w:rFonts w:asciiTheme="majorHAnsi" w:hAnsiTheme="majorHAnsi"/>
          <w:color w:val="000000" w:themeColor="text1"/>
          <w:sz w:val="20"/>
          <w:szCs w:val="20"/>
          <w:lang w:val="en-US"/>
        </w:rPr>
        <w:t xml:space="preserve"> Finally, you are ready to check the expression! Follow this steps:</w:t>
      </w:r>
    </w:p>
    <w:p w:rsidR="005D2259" w:rsidRPr="00263A0A" w:rsidRDefault="005D2259" w:rsidP="005D2259">
      <w:pPr>
        <w:pStyle w:val="Prrafodelista"/>
        <w:numPr>
          <w:ilvl w:val="1"/>
          <w:numId w:val="2"/>
        </w:numPr>
        <w:rPr>
          <w:rFonts w:asciiTheme="majorHAnsi" w:hAnsiTheme="majorHAnsi"/>
          <w:color w:val="000000" w:themeColor="text1"/>
          <w:sz w:val="20"/>
          <w:szCs w:val="20"/>
          <w:lang w:val="en-US"/>
        </w:rPr>
      </w:pPr>
      <w:r w:rsidRPr="00263A0A">
        <w:rPr>
          <w:rFonts w:asciiTheme="majorHAnsi" w:hAnsiTheme="majorHAnsi"/>
          <w:color w:val="000000" w:themeColor="text1"/>
          <w:sz w:val="20"/>
          <w:szCs w:val="20"/>
          <w:lang w:val="en-US"/>
        </w:rPr>
        <w:t>Store 30 minutes under UV light in the extraction chamber “campana” all the material you will use:</w:t>
      </w:r>
    </w:p>
    <w:p w:rsidR="005D2259" w:rsidRPr="00263A0A" w:rsidRDefault="005D2259" w:rsidP="005D2259">
      <w:pPr>
        <w:pStyle w:val="Prrafodelista"/>
        <w:numPr>
          <w:ilvl w:val="2"/>
          <w:numId w:val="2"/>
        </w:numPr>
        <w:rPr>
          <w:rFonts w:asciiTheme="majorHAnsi" w:hAnsiTheme="majorHAnsi"/>
          <w:color w:val="000000" w:themeColor="text1"/>
          <w:sz w:val="20"/>
          <w:szCs w:val="20"/>
          <w:lang w:val="en-US"/>
        </w:rPr>
      </w:pPr>
      <w:r w:rsidRPr="00263A0A">
        <w:rPr>
          <w:rFonts w:asciiTheme="majorHAnsi" w:hAnsiTheme="majorHAnsi"/>
          <w:color w:val="000000" w:themeColor="text1"/>
          <w:sz w:val="20"/>
          <w:szCs w:val="20"/>
          <w:lang w:val="en-US"/>
        </w:rPr>
        <w:t>Big box of Ice with SyberGreen melting, pipettes, tubes, tips, plates, covers, everything.</w:t>
      </w:r>
    </w:p>
    <w:p w:rsidR="005D2259" w:rsidRPr="00263A0A" w:rsidRDefault="005D2259" w:rsidP="005D2259">
      <w:pPr>
        <w:pStyle w:val="Prrafodelista"/>
        <w:numPr>
          <w:ilvl w:val="1"/>
          <w:numId w:val="2"/>
        </w:numPr>
        <w:rPr>
          <w:rFonts w:asciiTheme="majorHAnsi" w:hAnsiTheme="majorHAnsi"/>
          <w:color w:val="000000" w:themeColor="text1"/>
          <w:sz w:val="20"/>
          <w:szCs w:val="20"/>
          <w:lang w:val="en-US"/>
        </w:rPr>
      </w:pPr>
      <w:r w:rsidRPr="00263A0A">
        <w:rPr>
          <w:rFonts w:asciiTheme="majorHAnsi" w:hAnsiTheme="majorHAnsi"/>
          <w:color w:val="000000" w:themeColor="text1"/>
          <w:sz w:val="20"/>
          <w:szCs w:val="20"/>
          <w:lang w:val="en-US"/>
        </w:rPr>
        <w:t>Prepare the cDNA with the correct dilutions taking in care you will need two μl of cDNA for each sample.</w:t>
      </w:r>
    </w:p>
    <w:p w:rsidR="005D2259" w:rsidRPr="00263A0A" w:rsidRDefault="005D2259" w:rsidP="005D2259">
      <w:pPr>
        <w:pStyle w:val="Prrafodelista"/>
        <w:numPr>
          <w:ilvl w:val="1"/>
          <w:numId w:val="2"/>
        </w:numPr>
        <w:rPr>
          <w:rFonts w:asciiTheme="majorHAnsi" w:hAnsiTheme="majorHAnsi"/>
          <w:color w:val="000000" w:themeColor="text1"/>
          <w:sz w:val="20"/>
          <w:szCs w:val="20"/>
          <w:lang w:val="en-US"/>
        </w:rPr>
      </w:pPr>
      <w:r w:rsidRPr="00263A0A">
        <w:rPr>
          <w:rFonts w:asciiTheme="majorHAnsi" w:hAnsiTheme="majorHAnsi"/>
          <w:color w:val="000000" w:themeColor="text1"/>
          <w:sz w:val="20"/>
          <w:szCs w:val="20"/>
          <w:lang w:val="en-US"/>
        </w:rPr>
        <w:t>Turn ON the computer, the iQ5 Machine and the fluorescent ligh.</w:t>
      </w:r>
    </w:p>
    <w:p w:rsidR="005D2259" w:rsidRPr="00263A0A" w:rsidRDefault="005D2259" w:rsidP="005D2259">
      <w:pPr>
        <w:pStyle w:val="Prrafodelista"/>
        <w:numPr>
          <w:ilvl w:val="1"/>
          <w:numId w:val="2"/>
        </w:numPr>
        <w:rPr>
          <w:rFonts w:asciiTheme="majorHAnsi" w:hAnsiTheme="majorHAnsi"/>
          <w:color w:val="000000" w:themeColor="text1"/>
          <w:sz w:val="20"/>
          <w:szCs w:val="20"/>
          <w:lang w:val="en-US"/>
        </w:rPr>
      </w:pPr>
      <w:r w:rsidRPr="00263A0A">
        <w:rPr>
          <w:rFonts w:asciiTheme="majorHAnsi" w:hAnsiTheme="majorHAnsi"/>
          <w:color w:val="000000" w:themeColor="text1"/>
          <w:sz w:val="20"/>
          <w:szCs w:val="20"/>
          <w:lang w:val="en-US"/>
        </w:rPr>
        <w:t>Change your globes with a new pair</w:t>
      </w:r>
    </w:p>
    <w:p w:rsidR="005D2259" w:rsidRPr="00263A0A" w:rsidRDefault="005D2259" w:rsidP="005D2259">
      <w:pPr>
        <w:pStyle w:val="Prrafodelista"/>
        <w:numPr>
          <w:ilvl w:val="1"/>
          <w:numId w:val="2"/>
        </w:numPr>
        <w:rPr>
          <w:rFonts w:asciiTheme="majorHAnsi" w:hAnsiTheme="majorHAnsi"/>
          <w:color w:val="000000" w:themeColor="text1"/>
          <w:sz w:val="20"/>
          <w:szCs w:val="20"/>
          <w:lang w:val="en-US"/>
        </w:rPr>
      </w:pPr>
      <w:r w:rsidRPr="00263A0A">
        <w:rPr>
          <w:rFonts w:asciiTheme="majorHAnsi" w:hAnsiTheme="majorHAnsi"/>
          <w:color w:val="000000" w:themeColor="text1"/>
          <w:sz w:val="20"/>
          <w:szCs w:val="20"/>
          <w:lang w:val="en-US"/>
        </w:rPr>
        <w:t>Go to the “campana” with your cDNA and primers (on Ice).</w:t>
      </w:r>
    </w:p>
    <w:p w:rsidR="005D2259" w:rsidRPr="00263A0A" w:rsidRDefault="005D2259" w:rsidP="005D2259">
      <w:pPr>
        <w:pStyle w:val="Prrafodelista"/>
        <w:numPr>
          <w:ilvl w:val="1"/>
          <w:numId w:val="2"/>
        </w:numPr>
        <w:rPr>
          <w:rFonts w:asciiTheme="majorHAnsi" w:hAnsiTheme="majorHAnsi"/>
          <w:color w:val="000000" w:themeColor="text1"/>
          <w:sz w:val="20"/>
          <w:szCs w:val="20"/>
          <w:lang w:val="en-US"/>
        </w:rPr>
      </w:pPr>
      <w:r w:rsidRPr="00263A0A">
        <w:rPr>
          <w:rFonts w:asciiTheme="majorHAnsi" w:hAnsiTheme="majorHAnsi"/>
          <w:color w:val="000000" w:themeColor="text1"/>
          <w:sz w:val="20"/>
          <w:szCs w:val="20"/>
          <w:lang w:val="en-US"/>
        </w:rPr>
        <w:t>Prepare the mixes</w:t>
      </w:r>
    </w:p>
    <w:p w:rsidR="005D2259" w:rsidRPr="00263A0A" w:rsidRDefault="005D2259" w:rsidP="005D2259">
      <w:pPr>
        <w:pStyle w:val="Prrafodelista"/>
        <w:numPr>
          <w:ilvl w:val="1"/>
          <w:numId w:val="2"/>
        </w:numPr>
        <w:rPr>
          <w:rFonts w:asciiTheme="majorHAnsi" w:hAnsiTheme="majorHAnsi"/>
          <w:color w:val="000000" w:themeColor="text1"/>
          <w:sz w:val="20"/>
          <w:szCs w:val="20"/>
          <w:lang w:val="en-US"/>
        </w:rPr>
      </w:pPr>
      <w:r w:rsidRPr="00263A0A">
        <w:rPr>
          <w:rFonts w:asciiTheme="majorHAnsi" w:hAnsiTheme="majorHAnsi"/>
          <w:color w:val="000000" w:themeColor="text1"/>
          <w:sz w:val="20"/>
          <w:szCs w:val="20"/>
          <w:lang w:val="en-US"/>
        </w:rPr>
        <w:t>The plate must be on Ice as well as the mixes and the cDNA</w:t>
      </w:r>
    </w:p>
    <w:p w:rsidR="005D2259" w:rsidRDefault="005D2259" w:rsidP="005D2259">
      <w:pPr>
        <w:pStyle w:val="Prrafodelista"/>
        <w:numPr>
          <w:ilvl w:val="1"/>
          <w:numId w:val="2"/>
        </w:numPr>
        <w:rPr>
          <w:rFonts w:asciiTheme="majorHAnsi" w:hAnsiTheme="majorHAnsi"/>
          <w:color w:val="000000" w:themeColor="text1"/>
          <w:sz w:val="20"/>
          <w:szCs w:val="20"/>
          <w:lang w:val="en-US"/>
        </w:rPr>
      </w:pPr>
      <w:r w:rsidRPr="00263A0A">
        <w:rPr>
          <w:rFonts w:asciiTheme="majorHAnsi" w:hAnsiTheme="majorHAnsi"/>
          <w:color w:val="000000" w:themeColor="text1"/>
          <w:sz w:val="20"/>
          <w:szCs w:val="20"/>
          <w:lang w:val="en-US"/>
        </w:rPr>
        <w:t>Fill the plate with the mixes first, remember to vortex every 3 or 6 wells the mix again. If you are using the automatic pipette, vortex the mix before each load. And change the tip each time you change the mix. Remember to load the plate following the below arrows to avoid difference in the replicas.</w:t>
      </w:r>
    </w:p>
    <w:p w:rsidR="00263A0A" w:rsidRDefault="00263A0A" w:rsidP="00263A0A">
      <w:pPr>
        <w:pStyle w:val="Prrafodelista"/>
        <w:ind w:left="1440"/>
        <w:rPr>
          <w:rFonts w:asciiTheme="majorHAnsi" w:hAnsiTheme="majorHAnsi"/>
          <w:color w:val="000000" w:themeColor="text1"/>
          <w:sz w:val="20"/>
          <w:szCs w:val="20"/>
          <w:lang w:val="en-US"/>
        </w:rPr>
      </w:pPr>
    </w:p>
    <w:p w:rsidR="00263A0A" w:rsidRPr="00263A0A" w:rsidRDefault="00263A0A" w:rsidP="00263A0A">
      <w:pPr>
        <w:pStyle w:val="Prrafodelista"/>
        <w:ind w:left="1440"/>
        <w:rPr>
          <w:rFonts w:asciiTheme="majorHAnsi" w:hAnsiTheme="majorHAnsi"/>
          <w:color w:val="000000" w:themeColor="text1"/>
          <w:sz w:val="20"/>
          <w:szCs w:val="20"/>
          <w:lang w:val="en-US"/>
        </w:rPr>
      </w:pPr>
    </w:p>
    <w:p w:rsidR="005D2259" w:rsidRPr="00263A0A" w:rsidRDefault="005D2259" w:rsidP="005D2259">
      <w:pPr>
        <w:rPr>
          <w:rFonts w:asciiTheme="majorHAnsi" w:hAnsiTheme="majorHAnsi"/>
          <w:color w:val="000000" w:themeColor="text1"/>
          <w:sz w:val="20"/>
          <w:szCs w:val="20"/>
          <w:lang w:val="en-US"/>
        </w:rPr>
      </w:pPr>
    </w:p>
    <w:tbl>
      <w:tblPr>
        <w:tblStyle w:val="Tablaconcuadrcula"/>
        <w:tblW w:w="6668" w:type="dxa"/>
        <w:jc w:val="center"/>
        <w:tblLook w:val="04A0" w:firstRow="1" w:lastRow="0" w:firstColumn="1" w:lastColumn="0" w:noHBand="0" w:noVBand="1"/>
      </w:tblPr>
      <w:tblGrid>
        <w:gridCol w:w="401"/>
        <w:gridCol w:w="450"/>
        <w:gridCol w:w="450"/>
        <w:gridCol w:w="450"/>
        <w:gridCol w:w="450"/>
        <w:gridCol w:w="450"/>
        <w:gridCol w:w="651"/>
        <w:gridCol w:w="651"/>
        <w:gridCol w:w="651"/>
        <w:gridCol w:w="521"/>
        <w:gridCol w:w="521"/>
        <w:gridCol w:w="521"/>
        <w:gridCol w:w="501"/>
      </w:tblGrid>
      <w:tr w:rsidR="005D2259" w:rsidTr="00263A0A">
        <w:trPr>
          <w:trHeight w:val="117"/>
          <w:jc w:val="center"/>
        </w:trPr>
        <w:tc>
          <w:tcPr>
            <w:tcW w:w="401" w:type="dxa"/>
            <w:vAlign w:val="center"/>
          </w:tcPr>
          <w:p w:rsidR="005D2259" w:rsidRPr="00462446" w:rsidRDefault="005D2259" w:rsidP="005D2259">
            <w:pPr>
              <w:jc w:val="center"/>
              <w:rPr>
                <w:lang w:val="en-US"/>
              </w:rPr>
            </w:pPr>
          </w:p>
        </w:tc>
        <w:tc>
          <w:tcPr>
            <w:tcW w:w="450" w:type="dxa"/>
            <w:tcBorders>
              <w:bottom w:val="single" w:sz="4" w:space="0" w:color="auto"/>
            </w:tcBorders>
            <w:vAlign w:val="center"/>
          </w:tcPr>
          <w:p w:rsidR="005D2259" w:rsidRDefault="005D2259" w:rsidP="005D2259">
            <w:pPr>
              <w:jc w:val="center"/>
            </w:pPr>
            <w:r>
              <w:t>1</w:t>
            </w:r>
          </w:p>
        </w:tc>
        <w:tc>
          <w:tcPr>
            <w:tcW w:w="450" w:type="dxa"/>
            <w:tcBorders>
              <w:bottom w:val="single" w:sz="4" w:space="0" w:color="auto"/>
            </w:tcBorders>
            <w:vAlign w:val="center"/>
          </w:tcPr>
          <w:p w:rsidR="005D2259" w:rsidRDefault="005D2259" w:rsidP="005D2259">
            <w:pPr>
              <w:jc w:val="center"/>
            </w:pPr>
            <w:r>
              <w:t>2</w:t>
            </w:r>
          </w:p>
        </w:tc>
        <w:tc>
          <w:tcPr>
            <w:tcW w:w="450" w:type="dxa"/>
            <w:tcBorders>
              <w:bottom w:val="single" w:sz="4" w:space="0" w:color="auto"/>
            </w:tcBorders>
            <w:vAlign w:val="center"/>
          </w:tcPr>
          <w:p w:rsidR="005D2259" w:rsidRDefault="005D2259" w:rsidP="005D2259">
            <w:pPr>
              <w:jc w:val="center"/>
            </w:pPr>
            <w:r>
              <w:t>3</w:t>
            </w:r>
          </w:p>
        </w:tc>
        <w:tc>
          <w:tcPr>
            <w:tcW w:w="450" w:type="dxa"/>
            <w:tcBorders>
              <w:bottom w:val="single" w:sz="4" w:space="0" w:color="auto"/>
            </w:tcBorders>
            <w:vAlign w:val="center"/>
          </w:tcPr>
          <w:p w:rsidR="005D2259" w:rsidRDefault="005D2259" w:rsidP="005D2259">
            <w:pPr>
              <w:jc w:val="center"/>
            </w:pPr>
            <w:r>
              <w:t>4</w:t>
            </w:r>
          </w:p>
        </w:tc>
        <w:tc>
          <w:tcPr>
            <w:tcW w:w="450" w:type="dxa"/>
            <w:tcBorders>
              <w:bottom w:val="single" w:sz="4" w:space="0" w:color="auto"/>
            </w:tcBorders>
            <w:vAlign w:val="center"/>
          </w:tcPr>
          <w:p w:rsidR="005D2259" w:rsidRDefault="005D2259" w:rsidP="005D2259">
            <w:pPr>
              <w:jc w:val="center"/>
            </w:pPr>
            <w:r>
              <w:t>5</w:t>
            </w:r>
          </w:p>
        </w:tc>
        <w:tc>
          <w:tcPr>
            <w:tcW w:w="651" w:type="dxa"/>
            <w:tcBorders>
              <w:bottom w:val="single" w:sz="18" w:space="0" w:color="auto"/>
            </w:tcBorders>
            <w:vAlign w:val="center"/>
          </w:tcPr>
          <w:p w:rsidR="005D2259" w:rsidRDefault="005D2259" w:rsidP="005D2259">
            <w:pPr>
              <w:jc w:val="center"/>
            </w:pPr>
            <w:r>
              <w:t>6</w:t>
            </w:r>
          </w:p>
        </w:tc>
        <w:tc>
          <w:tcPr>
            <w:tcW w:w="651" w:type="dxa"/>
            <w:tcBorders>
              <w:bottom w:val="single" w:sz="18" w:space="0" w:color="auto"/>
            </w:tcBorders>
            <w:vAlign w:val="center"/>
          </w:tcPr>
          <w:p w:rsidR="005D2259" w:rsidRDefault="005D2259" w:rsidP="005D2259">
            <w:pPr>
              <w:jc w:val="center"/>
            </w:pPr>
            <w:r>
              <w:t>7</w:t>
            </w:r>
          </w:p>
        </w:tc>
        <w:tc>
          <w:tcPr>
            <w:tcW w:w="651" w:type="dxa"/>
            <w:tcBorders>
              <w:bottom w:val="single" w:sz="18" w:space="0" w:color="auto"/>
            </w:tcBorders>
            <w:vAlign w:val="center"/>
          </w:tcPr>
          <w:p w:rsidR="005D2259" w:rsidRDefault="005D2259" w:rsidP="005D2259">
            <w:pPr>
              <w:jc w:val="center"/>
            </w:pPr>
            <w:r>
              <w:t>8</w:t>
            </w:r>
          </w:p>
        </w:tc>
        <w:tc>
          <w:tcPr>
            <w:tcW w:w="521" w:type="dxa"/>
            <w:tcBorders>
              <w:bottom w:val="single" w:sz="4" w:space="0" w:color="auto"/>
            </w:tcBorders>
            <w:vAlign w:val="center"/>
          </w:tcPr>
          <w:p w:rsidR="005D2259" w:rsidRDefault="005D2259" w:rsidP="005D2259">
            <w:pPr>
              <w:jc w:val="center"/>
            </w:pPr>
            <w:r>
              <w:t>9</w:t>
            </w:r>
          </w:p>
        </w:tc>
        <w:tc>
          <w:tcPr>
            <w:tcW w:w="521" w:type="dxa"/>
            <w:tcBorders>
              <w:bottom w:val="single" w:sz="4" w:space="0" w:color="auto"/>
            </w:tcBorders>
            <w:vAlign w:val="center"/>
          </w:tcPr>
          <w:p w:rsidR="005D2259" w:rsidRDefault="005D2259" w:rsidP="005D2259">
            <w:pPr>
              <w:jc w:val="center"/>
            </w:pPr>
            <w:r>
              <w:t>10</w:t>
            </w:r>
          </w:p>
        </w:tc>
        <w:tc>
          <w:tcPr>
            <w:tcW w:w="521" w:type="dxa"/>
            <w:tcBorders>
              <w:bottom w:val="single" w:sz="4" w:space="0" w:color="auto"/>
            </w:tcBorders>
            <w:vAlign w:val="center"/>
          </w:tcPr>
          <w:p w:rsidR="005D2259" w:rsidRDefault="005D2259" w:rsidP="005D2259">
            <w:pPr>
              <w:jc w:val="center"/>
            </w:pPr>
            <w:r>
              <w:t>11</w:t>
            </w:r>
          </w:p>
        </w:tc>
        <w:tc>
          <w:tcPr>
            <w:tcW w:w="501" w:type="dxa"/>
            <w:tcBorders>
              <w:bottom w:val="single" w:sz="4" w:space="0" w:color="auto"/>
            </w:tcBorders>
            <w:vAlign w:val="center"/>
          </w:tcPr>
          <w:p w:rsidR="005D2259" w:rsidRDefault="005D2259" w:rsidP="005D2259">
            <w:pPr>
              <w:jc w:val="center"/>
            </w:pPr>
            <w:r>
              <w:t>12</w:t>
            </w:r>
          </w:p>
        </w:tc>
      </w:tr>
      <w:tr w:rsidR="005D2259" w:rsidTr="00263A0A">
        <w:trPr>
          <w:trHeight w:val="117"/>
          <w:jc w:val="center"/>
        </w:trPr>
        <w:tc>
          <w:tcPr>
            <w:tcW w:w="401" w:type="dxa"/>
            <w:vAlign w:val="center"/>
          </w:tcPr>
          <w:p w:rsidR="005D2259" w:rsidRDefault="005D2259" w:rsidP="005D2259">
            <w:pPr>
              <w:jc w:val="center"/>
            </w:pPr>
            <w:r>
              <w:t>A</w:t>
            </w:r>
          </w:p>
        </w:tc>
        <w:tc>
          <w:tcPr>
            <w:tcW w:w="450" w:type="dxa"/>
            <w:shd w:val="clear" w:color="auto" w:fill="8DB3E2" w:themeFill="text2" w:themeFillTint="66"/>
            <w:vAlign w:val="center"/>
          </w:tcPr>
          <w:p w:rsidR="005D2259" w:rsidRDefault="005D2259" w:rsidP="005D2259">
            <w:pPr>
              <w:jc w:val="center"/>
            </w:pPr>
            <w:r>
              <w:rPr>
                <w:noProof/>
                <w:lang w:eastAsia="en-GB"/>
              </w:rPr>
              <mc:AlternateContent>
                <mc:Choice Requires="wps">
                  <w:drawing>
                    <wp:anchor distT="0" distB="0" distL="114300" distR="114300" simplePos="0" relativeHeight="251697152" behindDoc="0" locked="0" layoutInCell="1" allowOverlap="1" wp14:anchorId="7563FF2D" wp14:editId="1841673F">
                      <wp:simplePos x="0" y="0"/>
                      <wp:positionH relativeFrom="column">
                        <wp:posOffset>100965</wp:posOffset>
                      </wp:positionH>
                      <wp:positionV relativeFrom="paragraph">
                        <wp:posOffset>35560</wp:posOffset>
                      </wp:positionV>
                      <wp:extent cx="248920" cy="419100"/>
                      <wp:effectExtent l="12700" t="40005" r="52705" b="7620"/>
                      <wp:wrapNone/>
                      <wp:docPr id="31"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920" cy="419100"/>
                              </a:xfrm>
                              <a:prstGeom prst="straightConnector1">
                                <a:avLst/>
                              </a:prstGeom>
                              <a:noFill/>
                              <a:ln w="9525">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1" o:spid="_x0000_s1026" type="#_x0000_t32" style="position:absolute;margin-left:7.95pt;margin-top:2.8pt;width:19.6pt;height:33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jcRWwIAALIEAAAOAAAAZHJzL2Uyb0RvYy54bWysVE2P2jAQvVfqf7B8hyRsoBARVlUCvWy7&#10;SLvt3dgOserYlm0IqOp/79gBWtpLVZWD4695fm/mDcvHUyfRkVsntCpxNk4x4opqJtS+xJ9fN6M5&#10;Rs4TxYjUipf4zB1+XL19s+xNwSe61ZJxiwBEuaI3JW69N0WSONryjrixNlzBYaNtRzws7T5hlvSA&#10;3slkkqazpNeWGaspdw526+EQryJ+03Dqn5vGcY9kiYGbj6ON4y6MyWpJir0lphX0QoP8A4uOCAWP&#10;3qBq4gk6WPEHVCeo1U43fkx1l+imEZRHDaAmS39T89ISw6MWSI4ztzS5/wdLPx23FglW4ocMI0U6&#10;qFEFlaJeW2TDBzGOGslpSxBcgXz1xhUQVqmtDYrpSb2YJ02/OqR01RK155H369kAVoxI7kLCwhl4&#10;ddd/1AzukIPXMXmnxnbwljBfQmAAhwShU6zW+VYtfvKIwuYkny8mUFMKR3m2yNJYzYQUASYEG+v8&#10;B647FCYldt4SsW89yBv0DU+Q45PzIAsCrwEhWOmNkDLaQyrUl3gxnUwjJ6elYOEwXItG5ZW06EjA&#10;Yrv9ACoPHWgb9qYp/AajwTbYcdi+sr0hRAp34FYfFIsUWk7Y+jL3REiYIx8T7K2AlEuOA8eOM4wk&#10;h04Ms0GUVIEnJA1kXmaDM78t0sV6vp7no3wyW4/ytK5H7zdVPpptsnfT+qGuqjr7HiRnedEKxrgK&#10;qq9dkuV/58JLvw7+vvXJLb3JPXpMApC9fiPp6J9gmcF8O83OWxvUBStBY8TLlyYOnffrOt76+Vez&#10;+gEAAP//AwBQSwMEFAAGAAgAAAAhACSdQkfdAAAABgEAAA8AAABkcnMvZG93bnJldi54bWxMjsFO&#10;wzAQRO9I/IO1SNyoE0RCG+JUVSV6QEKogUOPbrwkAXsdxW6b8vUsp3IczejNK5eTs+KIY+g9KUhn&#10;CQikxpueWgUf7893cxAhajLaekIFZwywrK6vSl0Yf6ItHuvYCoZQKLSCLsahkDI0HTodZn5A4u7T&#10;j05HjmMrzahPDHdW3idJLp3uiR86PeC6w+a7PjgFX3q1G+j8auXL5qcetxu5eFi/KXV7M62eQESc&#10;4mUMf/qsDhU77f2BTBCWc7bgpYIsB8F1lqUg9goe0xxkVcr/+tUvAAAA//8DAFBLAQItABQABgAI&#10;AAAAIQC2gziS/gAAAOEBAAATAAAAAAAAAAAAAAAAAAAAAABbQ29udGVudF9UeXBlc10ueG1sUEsB&#10;Ai0AFAAGAAgAAAAhADj9If/WAAAAlAEAAAsAAAAAAAAAAAAAAAAALwEAAF9yZWxzLy5yZWxzUEsB&#10;Ai0AFAAGAAgAAAAhAPLiNxFbAgAAsgQAAA4AAAAAAAAAAAAAAAAALgIAAGRycy9lMm9Eb2MueG1s&#10;UEsBAi0AFAAGAAgAAAAhACSdQkfdAAAABgEAAA8AAAAAAAAAAAAAAAAAtQQAAGRycy9kb3ducmV2&#10;LnhtbFBLBQYAAAAABAAEAPMAAAC/BQAAAAA=&#10;" strokecolor="#7f7f7f [1612]">
                      <v:stroke endarrow="block"/>
                    </v:shape>
                  </w:pict>
                </mc:Fallback>
              </mc:AlternateContent>
            </w:r>
            <w:r>
              <w:rPr>
                <w:noProof/>
                <w:lang w:eastAsia="en-GB"/>
              </w:rPr>
              <mc:AlternateContent>
                <mc:Choice Requires="wps">
                  <w:drawing>
                    <wp:anchor distT="0" distB="0" distL="114300" distR="114300" simplePos="0" relativeHeight="251682816" behindDoc="0" locked="0" layoutInCell="1" allowOverlap="1" wp14:anchorId="2022A625" wp14:editId="6C4C8D24">
                      <wp:simplePos x="0" y="0"/>
                      <wp:positionH relativeFrom="column">
                        <wp:posOffset>100965</wp:posOffset>
                      </wp:positionH>
                      <wp:positionV relativeFrom="paragraph">
                        <wp:posOffset>41275</wp:posOffset>
                      </wp:positionV>
                      <wp:extent cx="0" cy="419100"/>
                      <wp:effectExtent l="60325" t="7620" r="53975" b="20955"/>
                      <wp:wrapNone/>
                      <wp:docPr id="30"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0" o:spid="_x0000_s1026" type="#_x0000_t32" style="position:absolute;margin-left:7.95pt;margin-top:3.25pt;width:0;height: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p/PAIAAG0EAAAOAAAAZHJzL2Uyb0RvYy54bWysVE2P2yAQvVfqf0DcE9tZZ5tYcVaVnfSy&#10;7Uba7Q8ggG1UDAhInKjqf++Ak3S3vVRVc8ADzMd7b4asHk69REdundCqxNk0xYgrqplQbYm/vmwn&#10;C4ycJ4oRqRUv8Zk7/LB+/241mILPdKcl4xZBEuWKwZS4894USeJox3viptpwBZeNtj3xsLVtwiwZ&#10;IHsvk1ma3ieDtsxYTblzcFqPl3gd8zcNp/6paRz3SJYYsPm42rjuw5qsV6RoLTGdoBcY5B9Q9EQo&#10;KHpLVRNP0MGKP1L1glrtdOOnVPeJbhpBeeQAbLL0NzbPHTE8cgFxnLnJ5P5fWvrluLNIsBLfgTyK&#10;9NCjCjpFvbbIhg9iHDWS044gcAG9BuMKCKvUzgbG9KSezaOm3xxSuuqIannE/XI2kCsLEcmbkLBx&#10;Bqruh8+agQ85eB3FOzW2DylBFnSKPTrfesRPHtHxkMJpni2zNMJJSHGNM9b5T1z3KBgldt4S0XYe&#10;+IyEsliFHB+dD6hIcQ0IRZXeCinjPEiFhhIv57N5DHBaChYug5uz7b6SFh1JmKj4ixTh5rWb1QfF&#10;YrKOE7a52J4ICTbyURtvBaglOQ7Ves4wkhweUbBGeFKFisAcAF+scai+L9PlZrFZ5JN8dr+Z5Gld&#10;Tz5uq3xyv80+zOu7uqrq7EcAn+VFJxjjKuC/DniW/90AXZ7aOJq3Eb8JlbzNHhUFsNdvBB1bH7o9&#10;zs1es/POBnZhCmCmo/Pl/YVH83ofvX79S6x/AgAA//8DAFBLAwQUAAYACAAAACEATr5budsAAAAG&#10;AQAADwAAAGRycy9kb3ducmV2LnhtbEyOUU/CMBSF30n8D8014Q06STZlrCMqIe5FE8EYHst6XRvX&#10;22UtMPz1dk/6+OWcnPMV68G27Iy9N44E3M0TYEi1U4YaAR/77ewBmA+SlGwdoYAreliXN5NC5spd&#10;6B3Pu9CwOEI+lwJ0CF3Oua81WunnrkOK2ZfrrQwR+4arXl7iuG35IkkybqWh+KBlh88a6+/dyQoI&#10;m8NVZ5/109K87V9eM/NTVdVGiOnt8LgCFnAIf2UY9aM6lNHp6E6kPGsjp8vYFJClwMZ4xKOA+0UK&#10;vCz4f/3yFwAA//8DAFBLAQItABQABgAIAAAAIQC2gziS/gAAAOEBAAATAAAAAAAAAAAAAAAAAAAA&#10;AABbQ29udGVudF9UeXBlc10ueG1sUEsBAi0AFAAGAAgAAAAhADj9If/WAAAAlAEAAAsAAAAAAAAA&#10;AAAAAAAALwEAAF9yZWxzLy5yZWxzUEsBAi0AFAAGAAgAAAAhAGe1in88AgAAbQQAAA4AAAAAAAAA&#10;AAAAAAAALgIAAGRycy9lMm9Eb2MueG1sUEsBAi0AFAAGAAgAAAAhAE6+W7nbAAAABgEAAA8AAAAA&#10;AAAAAAAAAAAAlgQAAGRycy9kb3ducmV2LnhtbFBLBQYAAAAABAAEAPMAAACeBQAAAAA=&#10;">
                      <v:stroke endarrow="block"/>
                    </v:shape>
                  </w:pict>
                </mc:Fallback>
              </mc:AlternateContent>
            </w:r>
          </w:p>
        </w:tc>
        <w:tc>
          <w:tcPr>
            <w:tcW w:w="450" w:type="dxa"/>
            <w:shd w:val="clear" w:color="auto" w:fill="8DB3E2" w:themeFill="text2" w:themeFillTint="66"/>
            <w:vAlign w:val="center"/>
          </w:tcPr>
          <w:p w:rsidR="005D2259" w:rsidRDefault="005D2259" w:rsidP="005D2259">
            <w:pPr>
              <w:jc w:val="center"/>
            </w:pPr>
            <w:r>
              <w:rPr>
                <w:noProof/>
                <w:lang w:eastAsia="en-GB"/>
              </w:rPr>
              <mc:AlternateContent>
                <mc:Choice Requires="wps">
                  <w:drawing>
                    <wp:anchor distT="0" distB="0" distL="114300" distR="114300" simplePos="0" relativeHeight="251698176" behindDoc="0" locked="0" layoutInCell="1" allowOverlap="1" wp14:anchorId="4FCF84A8" wp14:editId="6720EE21">
                      <wp:simplePos x="0" y="0"/>
                      <wp:positionH relativeFrom="column">
                        <wp:posOffset>92075</wp:posOffset>
                      </wp:positionH>
                      <wp:positionV relativeFrom="paragraph">
                        <wp:posOffset>22225</wp:posOffset>
                      </wp:positionV>
                      <wp:extent cx="248920" cy="419100"/>
                      <wp:effectExtent l="13335" t="45720" r="52070" b="11430"/>
                      <wp:wrapNone/>
                      <wp:docPr id="29" name="Conector recto de flech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920" cy="419100"/>
                              </a:xfrm>
                              <a:prstGeom prst="straightConnector1">
                                <a:avLst/>
                              </a:prstGeom>
                              <a:noFill/>
                              <a:ln w="9525">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9" o:spid="_x0000_s1026" type="#_x0000_t32" style="position:absolute;margin-left:7.25pt;margin-top:1.75pt;width:19.6pt;height:33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eWXAIAALIEAAAOAAAAZHJzL2Uyb0RvYy54bWysVE2P0zAQvSPxHyzfu/kgXZpo0xVKWi4L&#10;W2kX7q7tNBaObdlu0wrx3xk7bZeFC0L04Phrnt+bedO7++Mg0YFbJ7SqcXaTYsQV1UyoXY2/PK9n&#10;C4ycJ4oRqRWv8Yk7fL98++ZuNBXPda8l4xYBiHLVaGrce2+qJHG05wNxN9pwBYedtgPxsLS7hFky&#10;AvogkzxNb5NRW2asptw52G2nQ7yM+F3HqX/sOsc9kjUGbj6ONo7bMCbLO1LtLDG9oGca5B9YDEQo&#10;ePQK1RJP0N6KP6AGQa12uvM3VA+J7jpBedQAarL0NzVPPTE8aoHkOHNNk/t/sPTzYWORYDXOS4wU&#10;GaBGDVSKem2RDR/EOOokpz1BcAXyNRpXQVijNjYopkf1ZB40/eaQ0k1P1I5H3s8nA1hZiEhehYSF&#10;M/DqdvykGdwhe69j8o6dHeAtYb6GwAAOCULHWK3TtVr86BGFzbxYlDnUlMJRkZVZGquZkCrAhGBj&#10;nf/I9YDCpMbOWyJ2vQd5k77pCXJ4cD6QfAkIwUqvhZTRHlKhscblPJ9HTk5LwcJhuBaNyhtp0YGA&#10;xba7CVTuB9A27c1T+E1Gg22w47R9YXtFiBRegVu9VyxS6Dlhq/PcEyFhjnxMsLcCUi45DhwHzjCS&#10;HDoxzCZRUgWekDSQeZ5NzvxepuVqsVoUsyK/Xc2KtG1nH9ZNMbtdZ+/n7bu2adrsR5CcFVUvGOMq&#10;qL50SVb8nQvP/Tr5+9on1/Qmr9FjEoDs5RtJR/8Ey0zm22p22tigLlgJGiNePjdx6Lxf1/HWy1/N&#10;8icAAAD//wMAUEsDBBQABgAIAAAAIQD6Dx663QAAAAYBAAAPAAAAZHJzL2Rvd25yZXYueG1sTI7B&#10;TsMwEETvSPyDtUjcqANtCg1xqqoSPSChqoEDx21skoC9jmy3Tfl6lhOcRqMZzbxyOTorjibE3pOC&#10;20kGwlDjdU+tgrfXp5sHEDEhabSejIKzibCsLi9KLLQ/0c4c69QKHqFYoIIupaGQMjadcRgnfjDE&#10;2YcPDhPb0Eod8MTjzsq7LJtLhz3xQ4eDWXem+aoPTsEnrt4HOr9Y+bz5rsNuIxez9Vap66tx9Qgi&#10;mTH9leEXn9GhYqa9P5COwrKf5dxUMGXhOJ/eg9grmC9ykFUp/+NXPwAAAP//AwBQSwECLQAUAAYA&#10;CAAAACEAtoM4kv4AAADhAQAAEwAAAAAAAAAAAAAAAAAAAAAAW0NvbnRlbnRfVHlwZXNdLnhtbFBL&#10;AQItABQABgAIAAAAIQA4/SH/1gAAAJQBAAALAAAAAAAAAAAAAAAAAC8BAABfcmVscy8ucmVsc1BL&#10;AQItABQABgAIAAAAIQBqeIeWXAIAALIEAAAOAAAAAAAAAAAAAAAAAC4CAABkcnMvZTJvRG9jLnht&#10;bFBLAQItABQABgAIAAAAIQD6Dx663QAAAAYBAAAPAAAAAAAAAAAAAAAAALYEAABkcnMvZG93bnJl&#10;di54bWxQSwUGAAAAAAQABADzAAAAwAUAAAAA&#10;" strokecolor="#7f7f7f [1612]">
                      <v:stroke endarrow="block"/>
                    </v:shape>
                  </w:pict>
                </mc:Fallback>
              </mc:AlternateContent>
            </w:r>
            <w:r>
              <w:rPr>
                <w:noProof/>
                <w:lang w:eastAsia="en-GB"/>
              </w:rPr>
              <mc:AlternateContent>
                <mc:Choice Requires="wps">
                  <w:drawing>
                    <wp:anchor distT="0" distB="0" distL="114300" distR="114300" simplePos="0" relativeHeight="251683840" behindDoc="0" locked="0" layoutInCell="1" allowOverlap="1" wp14:anchorId="755C64AB" wp14:editId="748ED78C">
                      <wp:simplePos x="0" y="0"/>
                      <wp:positionH relativeFrom="column">
                        <wp:posOffset>64135</wp:posOffset>
                      </wp:positionH>
                      <wp:positionV relativeFrom="paragraph">
                        <wp:posOffset>35560</wp:posOffset>
                      </wp:positionV>
                      <wp:extent cx="0" cy="419100"/>
                      <wp:effectExtent l="61595" t="11430" r="52705" b="17145"/>
                      <wp:wrapNone/>
                      <wp:docPr id="28"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8" o:spid="_x0000_s1026" type="#_x0000_t32" style="position:absolute;margin-left:5.05pt;margin-top:2.8pt;width:0;height: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kJPAIAAG0EAAAOAAAAZHJzL2Uyb0RvYy54bWysVMGO2jAQvVfqP1i+QxIaKESEVZVAL9sW&#10;abcfYGwnserYlm0IqOq/d+wA3W0vVVUOztieefNm5pn1w7mX6MStE1qVOJumGHFFNROqLfHX591k&#10;iZHzRDEiteIlvnCHHzZv36wHU/CZ7rRk3CIAUa4YTIk7702RJI52vCduqg1XcNlo2xMPW9smzJIB&#10;0HuZzNJ0kQzaMmM15c7BaT1e4k3EbxpO/ZemcdwjWWLg5uNq43oIa7JZk6K1xHSCXmmQf2DRE6Eg&#10;6R2qJp6goxV/QPWCWu1046dU94luGkF5rAGqydLfqnnqiOGxFmiOM/c2uf8HSz+f9hYJVuIZTEqR&#10;HmZUwaSo1xbZ8EGMo0Zy2hEELtCvwbgCwiq1t6FielZP5lHTbw4pXXVEtTzyfr4YwMpCRPIqJGyc&#10;gayH4ZNm4EOOXsfmnRvbB0hoCzrHGV3uM+Jnj+h4SOE0z1ZZGseXkOIWZ6zzH7nuUTBK7Lwlou08&#10;1DMWlMUs5PTofGBFiltASKr0TkgZ9SAVGkq8ms/mMcBpKVi4DG7OtodKWnQiQVHxF0uEm5duVh8V&#10;i2AdJ2x7tT0REmzkY2+8FdAtyXHI1nOGkeTwiII10pMqZITKgfDVGkX1fZWutsvtMp/ks8V2kqd1&#10;Pfmwq/LJYpe9n9fv6qqqsx+BfJYXnWCMq8D/JvAs/zsBXZ/aKM27xO+NSl6jx44C2ds3ko6jD9Me&#10;dXPQ7LK3obqgAtB0dL6+v/BoXu6j169/ic1PAAAA//8DAFBLAwQUAAYACAAAACEAyPDBFtsAAAAG&#10;AQAADwAAAGRycy9kb3ducmV2LnhtbEyOUUvDMBSF34X9h3AF31xawUxr06EOsS8T3ER8zJprE9bc&#10;lCbbOn+96ZM+fpzDOV+5HF3HjjgE60lCPs+AITVeW2olfGxfru+AhahIq84TSjhjgGU1uyhVof2J&#10;3vG4iS1LIxQKJcHE2Bech8agU2Hue6SUffvBqZhwaLke1CmNu47fZJngTllKD0b1+Gyw2W8OTkJc&#10;fZ2N+Gye7u3b9nUt7E9d1yspry7HxwdgEcf4V4ZJP6lDlZx2/kA6sC5xlqemhFsBbIon3ElY5AJ4&#10;VfL/+tUvAAAA//8DAFBLAQItABQABgAIAAAAIQC2gziS/gAAAOEBAAATAAAAAAAAAAAAAAAAAAAA&#10;AABbQ29udGVudF9UeXBlc10ueG1sUEsBAi0AFAAGAAgAAAAhADj9If/WAAAAlAEAAAsAAAAAAAAA&#10;AAAAAAAALwEAAF9yZWxzLy5yZWxzUEsBAi0AFAAGAAgAAAAhAKNsWQk8AgAAbQQAAA4AAAAAAAAA&#10;AAAAAAAALgIAAGRycy9lMm9Eb2MueG1sUEsBAi0AFAAGAAgAAAAhAMjwwRbbAAAABgEAAA8AAAAA&#10;AAAAAAAAAAAAlgQAAGRycy9kb3ducmV2LnhtbFBLBQYAAAAABAAEAPMAAACeBQAAAAA=&#10;">
                      <v:stroke endarrow="block"/>
                    </v:shape>
                  </w:pict>
                </mc:Fallback>
              </mc:AlternateContent>
            </w:r>
          </w:p>
        </w:tc>
        <w:tc>
          <w:tcPr>
            <w:tcW w:w="450" w:type="dxa"/>
            <w:shd w:val="clear" w:color="auto" w:fill="8DB3E2" w:themeFill="text2" w:themeFillTint="66"/>
            <w:vAlign w:val="center"/>
          </w:tcPr>
          <w:p w:rsidR="005D2259" w:rsidRDefault="005D2259" w:rsidP="005D2259">
            <w:pPr>
              <w:jc w:val="center"/>
            </w:pPr>
            <w:r>
              <w:rPr>
                <w:noProof/>
                <w:lang w:eastAsia="en-GB"/>
              </w:rPr>
              <mc:AlternateContent>
                <mc:Choice Requires="wps">
                  <w:drawing>
                    <wp:anchor distT="0" distB="0" distL="114300" distR="114300" simplePos="0" relativeHeight="251699200" behindDoc="0" locked="0" layoutInCell="1" allowOverlap="1" wp14:anchorId="26F01790" wp14:editId="63C4B2F9">
                      <wp:simplePos x="0" y="0"/>
                      <wp:positionH relativeFrom="column">
                        <wp:posOffset>67945</wp:posOffset>
                      </wp:positionH>
                      <wp:positionV relativeFrom="paragraph">
                        <wp:posOffset>43180</wp:posOffset>
                      </wp:positionV>
                      <wp:extent cx="248920" cy="419100"/>
                      <wp:effectExtent l="8255" t="38100" r="57150" b="9525"/>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920" cy="419100"/>
                              </a:xfrm>
                              <a:prstGeom prst="straightConnector1">
                                <a:avLst/>
                              </a:prstGeom>
                              <a:noFill/>
                              <a:ln w="9525">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7" o:spid="_x0000_s1026" type="#_x0000_t32" style="position:absolute;margin-left:5.35pt;margin-top:3.4pt;width:19.6pt;height:33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QCWXAIAALIEAAAOAAAAZHJzL2Uyb0RvYy54bWysVE2P0zAQvSPxHyzfu/kg3W2jpiuUtFwW&#10;qLQLd9d2GgvHtmy3aYX474ydbpaFC0L04Phrnt+bedPV/bmX6MStE1pVOLtJMeKKaibUocJfnraz&#10;BUbOE8WI1IpX+MIdvl+/fbMaTMlz3WnJuEUAolw5mAp33psySRzteE/cjTZcwWGrbU88LO0hYZYM&#10;gN7LJE/T22TQlhmrKXcOdpvxEK8jftty6j+3reMeyQoDNx9HG8d9GJP1ipQHS0wn6JUG+QcWPREK&#10;Hp2gGuIJOlrxB1QvqNVOt/6G6j7RbSsojxpATZb+puaxI4ZHLZAcZ6Y0uf8HSz+ddhYJVuH8DiNF&#10;eqhRDZWiXltkwwcxjlrJaUcQXIF8DcaVEFarnQ2K6Vk9mgdNvzmkdN0RdeCR99PFAFYWIpJXIWHh&#10;DLy6Hz5qBnfI0euYvHNre3hLmK8hMIBDgtA5VusyVYufPaKwmReLZQ41pXBUZMssjdVMSBlgQrCx&#10;zn/gukdhUmHnLRGHzoO8Ud/4BDk9OB9IvgSEYKW3QspoD6nQUOHlPJ9HTk5LwcJhuBaNymtp0YmA&#10;xfaHEVQee9A27s1T+I1Gg22w47j9zHZCiBRegVt9VCxS6Dhhm+vcEyFhjnxMsLcCUi45Dhx7zjCS&#10;HDoxzEZRUgWekDSQeZ2Nzvy+TJebxWZRzIr8djMr0qaZvd/Wxex2m93Nm3dNXTfZjyA5K8pOMMZV&#10;UP3cJVnxdy689uvo76lPpvQmr9FjEoDs8zeSjv4JlhnNt9fssrNBXbASNEa8fG3i0Hm/ruOtl7+a&#10;9U8AAAD//wMAUEsDBBQABgAIAAAAIQDFfNhN3QAAAAYBAAAPAAAAZHJzL2Rvd25yZXYueG1sTI/B&#10;TsMwEETvSPyDtUjcqENVtU2IU1WV6AEJoQYOHN14SQL2OrLdNuXr2Z7KcTSjmTflanRWHDHE3pOC&#10;x0kGAqnxpqdWwcf788MSREyajLaeUMEZI6yq25tSF8afaIfHOrWCSygWWkGX0lBIGZsOnY4TPyCx&#10;9+WD04llaKUJ+sTlzsppls2l0z3xQqcH3HTY/NQHp+Bbrz8HOr9a+bL9rcNuK/PZ5k2p+7tx/QQi&#10;4ZiuYbjgMzpUzLT3BzJRWNbZgpMK5nyA7Vmeg9grWEyXIKtS/sev/gAAAP//AwBQSwECLQAUAAYA&#10;CAAAACEAtoM4kv4AAADhAQAAEwAAAAAAAAAAAAAAAAAAAAAAW0NvbnRlbnRfVHlwZXNdLnhtbFBL&#10;AQItABQABgAIAAAAIQA4/SH/1gAAAJQBAAALAAAAAAAAAAAAAAAAAC8BAABfcmVscy8ucmVsc1BL&#10;AQItABQABgAIAAAAIQBH8QCWXAIAALIEAAAOAAAAAAAAAAAAAAAAAC4CAABkcnMvZTJvRG9jLnht&#10;bFBLAQItABQABgAIAAAAIQDFfNhN3QAAAAYBAAAPAAAAAAAAAAAAAAAAALYEAABkcnMvZG93bnJl&#10;di54bWxQSwUGAAAAAAQABADzAAAAwAUAAAAA&#10;" strokecolor="#7f7f7f [1612]">
                      <v:stroke endarrow="block"/>
                    </v:shape>
                  </w:pict>
                </mc:Fallback>
              </mc:AlternateContent>
            </w:r>
            <w:r>
              <w:rPr>
                <w:noProof/>
                <w:lang w:eastAsia="en-GB"/>
              </w:rPr>
              <mc:AlternateContent>
                <mc:Choice Requires="wps">
                  <w:drawing>
                    <wp:anchor distT="0" distB="0" distL="114300" distR="114300" simplePos="0" relativeHeight="251684864" behindDoc="0" locked="0" layoutInCell="1" allowOverlap="1" wp14:anchorId="0C12D520" wp14:editId="4986D7DC">
                      <wp:simplePos x="0" y="0"/>
                      <wp:positionH relativeFrom="column">
                        <wp:posOffset>62230</wp:posOffset>
                      </wp:positionH>
                      <wp:positionV relativeFrom="paragraph">
                        <wp:posOffset>47625</wp:posOffset>
                      </wp:positionV>
                      <wp:extent cx="0" cy="419100"/>
                      <wp:effectExtent l="59690" t="13970" r="54610" b="14605"/>
                      <wp:wrapNone/>
                      <wp:docPr id="26" name="Conector recto de flech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6" o:spid="_x0000_s1026" type="#_x0000_t32" style="position:absolute;margin-left:4.9pt;margin-top:3.75pt;width:0;height: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esPAIAAG0EAAAOAAAAZHJzL2Uyb0RvYy54bWysVMGO2jAQvVfqP1i+QxIaKESEVZVAL9sW&#10;abcfYGwnserYlm0IqOq/d+wA3W0vVVUOztieefNm5pn1w7mX6MStE1qVOJumGHFFNROqLfHX591k&#10;iZHzRDEiteIlvnCHHzZv36wHU/CZ7rRk3CIAUa4YTIk7702RJI52vCduqg1XcNlo2xMPW9smzJIB&#10;0HuZzNJ0kQzaMmM15c7BaT1e4k3EbxpO/ZemcdwjWWLg5uNq43oIa7JZk6K1xHSCXmmQf2DRE6Eg&#10;6R2qJp6goxV/QPWCWu1046dU94luGkF5rAGqydLfqnnqiOGxFmiOM/c2uf8HSz+f9hYJVuLZAiNF&#10;ephRBZOiXltkwwcxjhrJaUcQuEC/BuMKCKvU3oaK6Vk9mUdNvzmkdNUR1fLI+/liACsLEcmrkLBx&#10;BrIehk+agQ85eh2bd25sHyChLegcZ3S5z4ifPaLjIYXTPFtlaRxfQopbnLHOf+S6R8EosfOWiLbz&#10;UM9YUBazkNOj84EVKW4BIanSOyFl1INUaCjxaj6bxwCnpWDhMrg52x4qadGJBEXFXywRbl66WX1U&#10;LIJ1nLDt1fZESLCRj73xVkC3JMchW88ZRpLDIwrWSE+qkBEqB8JXaxTV91W62i63y3ySzxbbSZ7W&#10;9eTDrsoni132fl6/q6uqzn4E8lledIIxrgL/m8Cz/O8EdH1qozTvEr83KnmNHjsKZG/fSDqOPkx7&#10;1M1Bs8vehuqCCkDT0fn6/sKjebmPXr/+JTY/AQAA//8DAFBLAwQUAAYACAAAACEAJ8YFONoAAAAE&#10;AQAADwAAAGRycy9kb3ducmV2LnhtbEyOwU7DMBBE70j8g7VI3KgDqIGGOBVQIXIBibaqOLrxElvE&#10;6yh225SvZ3uC49OMZl45H30n9jhEF0jB9SQDgdQE46hVsF69XN2DiEmT0V0gVHDECPPq/KzUhQkH&#10;+sD9MrWCRygWWoFNqS+kjI1Fr+Mk9EicfYXB68Q4tNIM+sDjvpM3WZZLrx3xg9U9Pltsvpc7ryAt&#10;Po823zRPM/e+en3L3U9d1wulLi/GxwcQCcf0V4aTPqtDxU7bsCMTRadgxuJJwd0UBKcn2jLdTkFW&#10;pfwvX/0CAAD//wMAUEsBAi0AFAAGAAgAAAAhALaDOJL+AAAA4QEAABMAAAAAAAAAAAAAAAAAAAAA&#10;AFtDb250ZW50X1R5cGVzXS54bWxQSwECLQAUAAYACAAAACEAOP0h/9YAAACUAQAACwAAAAAAAAAA&#10;AAAAAAAvAQAAX3JlbHMvLnJlbHNQSwECLQAUAAYACAAAACEAWqB3rDwCAABtBAAADgAAAAAAAAAA&#10;AAAAAAAuAgAAZHJzL2Uyb0RvYy54bWxQSwECLQAUAAYACAAAACEAJ8YFONoAAAAEAQAADwAAAAAA&#10;AAAAAAAAAACWBAAAZHJzL2Rvd25yZXYueG1sUEsFBgAAAAAEAAQA8wAAAJ0FAAAAAA==&#10;">
                      <v:stroke endarrow="block"/>
                    </v:shape>
                  </w:pict>
                </mc:Fallback>
              </mc:AlternateContent>
            </w:r>
          </w:p>
        </w:tc>
        <w:tc>
          <w:tcPr>
            <w:tcW w:w="450" w:type="dxa"/>
            <w:shd w:val="clear" w:color="auto" w:fill="8DB3E2" w:themeFill="text2" w:themeFillTint="66"/>
            <w:vAlign w:val="center"/>
          </w:tcPr>
          <w:p w:rsidR="005D2259" w:rsidRDefault="005D2259" w:rsidP="005D2259">
            <w:pPr>
              <w:jc w:val="center"/>
            </w:pPr>
            <w:r>
              <w:rPr>
                <w:noProof/>
                <w:lang w:eastAsia="en-GB"/>
              </w:rPr>
              <mc:AlternateContent>
                <mc:Choice Requires="wps">
                  <w:drawing>
                    <wp:anchor distT="0" distB="0" distL="114300" distR="114300" simplePos="0" relativeHeight="251700224" behindDoc="0" locked="0" layoutInCell="1" allowOverlap="1" wp14:anchorId="5513E558" wp14:editId="77523350">
                      <wp:simplePos x="0" y="0"/>
                      <wp:positionH relativeFrom="column">
                        <wp:posOffset>79375</wp:posOffset>
                      </wp:positionH>
                      <wp:positionV relativeFrom="paragraph">
                        <wp:posOffset>47625</wp:posOffset>
                      </wp:positionV>
                      <wp:extent cx="248920" cy="419100"/>
                      <wp:effectExtent l="10160" t="42545" r="55245" b="5080"/>
                      <wp:wrapNone/>
                      <wp:docPr id="25" name="Conector recto de flech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920" cy="419100"/>
                              </a:xfrm>
                              <a:prstGeom prst="straightConnector1">
                                <a:avLst/>
                              </a:prstGeom>
                              <a:noFill/>
                              <a:ln w="9525">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5" o:spid="_x0000_s1026" type="#_x0000_t32" style="position:absolute;margin-left:6.25pt;margin-top:3.75pt;width:19.6pt;height:33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cXAIAALIEAAAOAAAAZHJzL2Uyb0RvYy54bWysVE2P2jAQvVfqf7B8hyQ0UIgIqyqBXrZd&#10;pN32bmyHWHVsyzYEVPW/d+wAW9pLVZWD4695fm/mDcuHUyfRkVsntCpxNk4x4opqJtS+xF9eNqM5&#10;Rs4TxYjUipf4zB1+WL19s+xNwSe61ZJxiwBEuaI3JW69N0WSONryjrixNlzBYaNtRzws7T5hlvSA&#10;3slkkqazpNeWGaspdw526+EQryJ+03Dqn5rGcY9kiYGbj6ON4y6MyWpJir0lphX0QoP8A4uOCAWP&#10;3qBq4gk6WPEHVCeo1U43fkx1l+imEZRHDaAmS39T89wSw6MWSI4ztzS5/wdLPx+3FglW4skUI0U6&#10;qFEFlaJeW2TDBzGOGslpSxBcgXz1xhUQVqmtDYrpST2bR02/OaR01RK155H3y9kAVhYikruQsHAG&#10;Xt31nzSDO+TgdUzeqbEdvCXM1xAYwCFB6BSrdb5Vi588orA5yeeLCdSUwlGeLbI0VjMhRYAJwcY6&#10;/5HrDoVJiZ23ROxbD/IGfcMT5PjofCD5GhCCld4IKaM9pEJ9iRdTkB9OnJaChcO4CEbllbToSMBi&#10;u/0AKg8daBv2pin8BqPBNthx2L6yjVYPCJHCHbjVB8UihZYTtr7MPRES5sjHBHsrIOWS48Cx4wwj&#10;yaETw2wQJVXgCUkDmZfZ4Mzvi3Sxnq/n+SifzNajPK3r0YdNlY9mm+z9tH5XV1Wd/QiSs7xoBWNc&#10;BdXXLsnyv3PhpV8Hf9/65Jbe5B49JgHIXr+RdPRPsMxgvp1m560N6oKVoDHi5UsTh877dR1vvf7V&#10;rH4CAAD//wMAUEsDBBQABgAIAAAAIQCsvvMA3AAAAAYBAAAPAAAAZHJzL2Rvd25yZXYueG1sTI7B&#10;TsMwEETvSPyDtUjcqNNCKIQ4VVWJHpAQauDAcRubJGCvI9ttU76+2xOcVk8zmn3lYnRW7E2IvScF&#10;00kGwlDjdU+tgo/355sHEDEhabSejIKjibCoLi9KLLQ/0Mbs69QKHqFYoIIupaGQMjadcRgnfjDE&#10;2ZcPDhNjaKUOeOBxZ+Usy+6lw574Q4eDWXWm+al3TsE3Lj8HOr5a+bL+rcNmLR/vVm9KXV+NyycQ&#10;yYzprwxnfVaHip22fkc6Css8y7mpYM6H43w6B7FlvM1BVqX8r1+dAAAA//8DAFBLAQItABQABgAI&#10;AAAAIQC2gziS/gAAAOEBAAATAAAAAAAAAAAAAAAAAAAAAABbQ29udGVudF9UeXBlc10ueG1sUEsB&#10;Ai0AFAAGAAgAAAAhADj9If/WAAAAlAEAAAsAAAAAAAAAAAAAAAAALwEAAF9yZWxzLy5yZWxzUEsB&#10;Ai0AFAAGAAgAAAAhAH7GFxxcAgAAsgQAAA4AAAAAAAAAAAAAAAAALgIAAGRycy9lMm9Eb2MueG1s&#10;UEsBAi0AFAAGAAgAAAAhAKy+8wDcAAAABgEAAA8AAAAAAAAAAAAAAAAAtgQAAGRycy9kb3ducmV2&#10;LnhtbFBLBQYAAAAABAAEAPMAAAC/BQAAAAA=&#10;" strokecolor="#7f7f7f [1612]">
                      <v:stroke endarrow="block"/>
                    </v:shape>
                  </w:pict>
                </mc:Fallback>
              </mc:AlternateContent>
            </w:r>
            <w:r>
              <w:rPr>
                <w:noProof/>
                <w:lang w:eastAsia="en-GB"/>
              </w:rPr>
              <mc:AlternateContent>
                <mc:Choice Requires="wps">
                  <w:drawing>
                    <wp:anchor distT="0" distB="0" distL="114300" distR="114300" simplePos="0" relativeHeight="251685888" behindDoc="0" locked="0" layoutInCell="1" allowOverlap="1" wp14:anchorId="278775CE" wp14:editId="12BF2F57">
                      <wp:simplePos x="0" y="0"/>
                      <wp:positionH relativeFrom="column">
                        <wp:posOffset>58420</wp:posOffset>
                      </wp:positionH>
                      <wp:positionV relativeFrom="paragraph">
                        <wp:posOffset>60960</wp:posOffset>
                      </wp:positionV>
                      <wp:extent cx="0" cy="419100"/>
                      <wp:effectExtent l="55880" t="8255" r="58420" b="20320"/>
                      <wp:wrapNone/>
                      <wp:docPr id="24"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4" o:spid="_x0000_s1026" type="#_x0000_t32" style="position:absolute;margin-left:4.6pt;margin-top:4.8pt;width:0;height: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5ZPAIAAG0EAAAOAAAAZHJzL2Uyb0RvYy54bWysVMGO2jAQvVfqP1i+QxIaKESEVZVAL9sW&#10;abcfYGwnserYlm0IqOq/d+wA3W0vVVUOztieefNm5pn1w7mX6MStE1qVOJumGHFFNROqLfHX591k&#10;iZHzRDEiteIlvnCHHzZv36wHU/CZ7rRk3CIAUa4YTIk7702RJI52vCduqg1XcNlo2xMPW9smzJIB&#10;0HuZzNJ0kQzaMmM15c7BaT1e4k3EbxpO/ZemcdwjWWLg5uNq43oIa7JZk6K1xHSCXmmQf2DRE6Eg&#10;6R2qJp6goxV/QPWCWu1046dU94luGkF5rAGqydLfqnnqiOGxFmiOM/c2uf8HSz+f9hYJVuJZjpEi&#10;PcyogklRry2y4YMYR43ktCMIXKBfg3EFhFVqb0PF9KyezKOm3xxSuuqIannk/XwxgJWFiORVSNg4&#10;A1kPwyfNwIccvY7NOze2D5DQFnSOM7rcZ8TPHtHxkMJpnq2yNI4vIcUtzljnP3Ldo2CU2HlLRNt5&#10;qGcsKItZyOnR+cCKFLeAkFTpnZAy6kEqNJR4NZ/NY4DTUrBwGdycbQ+VtOhEgqLiL5YINy/drD4q&#10;FsE6Ttj2ansiJNjIx954K6BbkuOQrecMI8nhEQVrpCdVyAiVA+GrNYrq+ypdbZfbZT7JZ4vtJE/r&#10;evJhV+WTxS57P6/f1VVVZz8C+SwvOsEYV4H/TeBZ/ncCuj61UZp3id8blbxGjx0FsrdvJB1HH6Y9&#10;6uag2WVvQ3VBBaDp6Hx9f+HRvNxHr1//EpufAAAA//8DAFBLAwQUAAYACAAAACEAcK7YTdsAAAAE&#10;AQAADwAAAGRycy9kb3ducmV2LnhtbEyOQUvDQBSE74L/YXmCN7ux4GpjNkUtYi4WbKX0uM0+k8Xs&#10;25Ddtqm/3teTnoZhhpmvmI++Ewccoguk4XaSgUCqg3XUaPhcv948gIjJkDVdINRwwgjz8vKiMLkN&#10;R/rAwyo1gkco5kZDm1KfSxnrFr2Jk9AjcfYVBm8S26GRdjBHHvednGaZkt444ofW9PjSYv292nsN&#10;abE9tWpTP8/ccv32rtxPVVULra+vxqdHEAnH9FeGMz6jQ8lMu7AnG0WnYTblIosCwenZ7TTc3ymQ&#10;ZSH/w5e/AAAA//8DAFBLAQItABQABgAIAAAAIQC2gziS/gAAAOEBAAATAAAAAAAAAAAAAAAAAAAA&#10;AABbQ29udGVudF9UeXBlc10ueG1sUEsBAi0AFAAGAAgAAAAhADj9If/WAAAAlAEAAAsAAAAAAAAA&#10;AAAAAAAALwEAAF9yZWxzLy5yZWxzUEsBAi0AFAAGAAgAAAAhAORX/lk8AgAAbQQAAA4AAAAAAAAA&#10;AAAAAAAALgIAAGRycy9lMm9Eb2MueG1sUEsBAi0AFAAGAAgAAAAhAHCu2E3bAAAABAEAAA8AAAAA&#10;AAAAAAAAAAAAlgQAAGRycy9kb3ducmV2LnhtbFBLBQYAAAAABAAEAPMAAACeBQAAAAA=&#10;">
                      <v:stroke endarrow="block"/>
                    </v:shape>
                  </w:pict>
                </mc:Fallback>
              </mc:AlternateContent>
            </w:r>
          </w:p>
        </w:tc>
        <w:tc>
          <w:tcPr>
            <w:tcW w:w="450" w:type="dxa"/>
            <w:tcBorders>
              <w:right w:val="single" w:sz="18" w:space="0" w:color="auto"/>
            </w:tcBorders>
            <w:shd w:val="clear" w:color="auto" w:fill="8DB3E2" w:themeFill="text2" w:themeFillTint="66"/>
            <w:vAlign w:val="center"/>
          </w:tcPr>
          <w:p w:rsidR="005D2259" w:rsidRDefault="005D2259" w:rsidP="005D2259">
            <w:pPr>
              <w:jc w:val="center"/>
            </w:pPr>
            <w:r>
              <w:rPr>
                <w:noProof/>
                <w:lang w:eastAsia="en-GB"/>
              </w:rPr>
              <mc:AlternateContent>
                <mc:Choice Requires="wps">
                  <w:drawing>
                    <wp:anchor distT="0" distB="0" distL="114300" distR="114300" simplePos="0" relativeHeight="251701248" behindDoc="0" locked="0" layoutInCell="1" allowOverlap="1" wp14:anchorId="4B87C55E" wp14:editId="32AB79CC">
                      <wp:simplePos x="0" y="0"/>
                      <wp:positionH relativeFrom="column">
                        <wp:posOffset>54610</wp:posOffset>
                      </wp:positionH>
                      <wp:positionV relativeFrom="paragraph">
                        <wp:posOffset>50165</wp:posOffset>
                      </wp:positionV>
                      <wp:extent cx="351155" cy="416560"/>
                      <wp:effectExtent l="13970" t="45085" r="53975" b="5080"/>
                      <wp:wrapNone/>
                      <wp:docPr id="23"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155" cy="416560"/>
                              </a:xfrm>
                              <a:prstGeom prst="straightConnector1">
                                <a:avLst/>
                              </a:prstGeom>
                              <a:noFill/>
                              <a:ln w="9525">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3" o:spid="_x0000_s1026" type="#_x0000_t32" style="position:absolute;margin-left:4.3pt;margin-top:3.95pt;width:27.65pt;height:32.8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1+XQIAALIEAAAOAAAAZHJzL2Uyb0RvYy54bWysVE2P0zAQvSPxHyzfu0m6SWmjTVcoabks&#10;UGkX7q7tNBaObdlu0wrx3xk73SwLF4TowfHHzPN74ze9uz/3Ep24dUKrCmc3KUZcUc2EOlT4y9N2&#10;tsTIeaIYkVrxCl+4w/frt2/uBlPyue60ZNwiAFGuHEyFO+9NmSSOdrwn7kYbruCw1bYnHpb2kDBL&#10;BkDvZTJP00UyaMuM1ZQ7B7vNeIjXEb9tOfWf29Zxj2SFgZuPo43jPozJ+o6UB0tMJ+iVBvkHFj0R&#10;Ci6doBriCTpa8QdUL6jVTrf+huo+0W0rKI8aQE2W/qbmsSOGRy1QHGemMrn/B0s/nXYWCVbh+S1G&#10;ivTwRjW8FPXaIhs+iHHUSk47giAE6jUYV0JarXY2KKZn9WgeNP3mkNJ1R9SBR95PFwNYWchIXqWE&#10;hTNw6374qBnEkKPXsXjn1vZwlzBfQ2IAhwKhc3yty/Ra/OwRhc3bIsuKAiMKR3m2KBbxNRNSBpiQ&#10;bKzzH7juUZhU2HlLxKHzIG/UN15BTg/OB5IvCSFZ6a2QMtpDKjRUeFXMi8jJaSlYOAxh0ai8lhad&#10;CFhsfxhB5bEHbeNekcJvNBpsgx3H7We2E0Kk8Arc6qNikULHCdtc554ICXPkY4G9FVByyXHg2HOG&#10;keTQiWE2ipIq8ISigczrbHTm91W62iw3y3yWzxebWZ42zez9ts5ni232rmhum7push9BcpaXnWCM&#10;q6D6uUuy/O9ceO3X0d9Tn0zlTV6jxyIA2edvJB39Eywzmm+v2WVng7pgJWiMGHxt4tB5v65j1Mtf&#10;zfonAAAA//8DAFBLAwQUAAYACAAAACEALchYNdwAAAAFAQAADwAAAGRycy9kb3ducmV2LnhtbEyO&#10;wU7DMBBE70j8g7VI3KgDhdCGOFVViR6QEGrgwHEbmyRgryPbbVO+vtsTnEajGc28cjE6K/YmxN6T&#10;gttJBsJQ43VPrYKP9+ebGYiYkDRaT0bB0URYVJcXJRbaH2hj9nVqBY9QLFBBl9JQSBmbzjiMEz8Y&#10;4uzLB4eJbWilDnjgcWflXZbl0mFP/NDhYFadaX7qnVPwjcvPgY6vVr6sf+uwWcv5/epNqeurcfkE&#10;Ipkx/ZXhjM/oUDHT1u9IR2EVzHIuKnicg+A0n7Ju2U4fQFal/E9fnQAAAP//AwBQSwECLQAUAAYA&#10;CAAAACEAtoM4kv4AAADhAQAAEwAAAAAAAAAAAAAAAAAAAAAAW0NvbnRlbnRfVHlwZXNdLnhtbFBL&#10;AQItABQABgAIAAAAIQA4/SH/1gAAAJQBAAALAAAAAAAAAAAAAAAAAC8BAABfcmVscy8ucmVsc1BL&#10;AQItABQABgAIAAAAIQDHOB1+XQIAALIEAAAOAAAAAAAAAAAAAAAAAC4CAABkcnMvZTJvRG9jLnht&#10;bFBLAQItABQABgAIAAAAIQAtyFg13AAAAAUBAAAPAAAAAAAAAAAAAAAAALcEAABkcnMvZG93bnJl&#10;di54bWxQSwUGAAAAAAQABADzAAAAwAUAAAAA&#10;" strokecolor="#7f7f7f [1612]">
                      <v:stroke endarrow="block"/>
                    </v:shape>
                  </w:pict>
                </mc:Fallback>
              </mc:AlternateContent>
            </w:r>
            <w:r>
              <w:rPr>
                <w:noProof/>
                <w:lang w:eastAsia="en-GB"/>
              </w:rPr>
              <mc:AlternateContent>
                <mc:Choice Requires="wps">
                  <w:drawing>
                    <wp:anchor distT="0" distB="0" distL="114300" distR="114300" simplePos="0" relativeHeight="251686912" behindDoc="0" locked="0" layoutInCell="1" allowOverlap="1" wp14:anchorId="776C47FF" wp14:editId="1012E705">
                      <wp:simplePos x="0" y="0"/>
                      <wp:positionH relativeFrom="column">
                        <wp:posOffset>50800</wp:posOffset>
                      </wp:positionH>
                      <wp:positionV relativeFrom="paragraph">
                        <wp:posOffset>59055</wp:posOffset>
                      </wp:positionV>
                      <wp:extent cx="0" cy="419100"/>
                      <wp:effectExtent l="57785" t="6350" r="56515" b="22225"/>
                      <wp:wrapNone/>
                      <wp:docPr id="22"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2" o:spid="_x0000_s1026" type="#_x0000_t32" style="position:absolute;margin-left:4pt;margin-top:4.65pt;width:0;height: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WcPAIAAG0EAAAOAAAAZHJzL2Uyb0RvYy54bWysVMGO2jAQvVfqP1i+QxIaKESEVZVAL9sW&#10;abcfYGwnserYlm0IqOq/d+wA3W0vVVUOztieefNm5pn1w7mX6MStE1qVOJumGHFFNROqLfHX591k&#10;iZHzRDEiteIlvnCHHzZv36wHU/CZ7rRk3CIAUa4YTIk7702RJI52vCduqg1XcNlo2xMPW9smzJIB&#10;0HuZzNJ0kQzaMmM15c7BaT1e4k3EbxpO/ZemcdwjWWLg5uNq43oIa7JZk6K1xHSCXmmQf2DRE6Eg&#10;6R2qJp6goxV/QPWCWu1046dU94luGkF5rAGqydLfqnnqiOGxFmiOM/c2uf8HSz+f9hYJVuLZDCNF&#10;ephRBZOiXltkwwcxjhrJaUcQuEC/BuMKCKvU3oaK6Vk9mUdNvzmkdNUR1fLI+/liACsLEcmrkLBx&#10;BrIehk+agQ85eh2bd25sHyChLegcZ3S5z4ifPaLjIYXTPFtlaRxfQopbnLHOf+S6R8EosfOWiLbz&#10;UM9YUBazkNOj84EVKW4BIanSOyFl1INUaCjxaj6bxwCnpWDhMrg52x4qadGJBEXFXywRbl66WX1U&#10;LIJ1nLDt1fZESLCRj73xVkC3JMchW88ZRpLDIwrWSE+qkBEqB8JXaxTV91W62i63y3ySzxbbSZ7W&#10;9eTDrsoni132fl6/q6uqzn4E8lledIIxrgL/m8Cz/O8EdH1qozTvEr83KnmNHjsKZG/fSDqOPkx7&#10;1M1Bs8vehuqCCkDT0fn6/sKjebmPXr/+JTY/AQAA//8DAFBLAwQUAAYACAAAACEAVl4Ts9wAAAAE&#10;AQAADwAAAGRycy9kb3ducmV2LnhtbEyPwU7DMBBE70j8g7VI3KgDFaEN2VRAhcilSLQIcXTjJbaI&#10;11Hstilfj3uC42hGM2/Kxeg6sachWM8I15MMBHHjteUW4X3zfDUDEaJirTrPhHCkAIvq/KxUhfYH&#10;fqP9OrYilXAoFIKJsS+kDI0hp8LE98TJ+/KDUzHJoZV6UIdU7jp5k2W5dMpyWjCqpydDzfd65xDi&#10;8vNo8o/mcW5fNy+r3P7Udb1EvLwYH+5BRBrjXxhO+AkdqsS09TvWQXQIs/QkIsynIJJ7UluEu9sp&#10;yKqU/+GrXwAAAP//AwBQSwECLQAUAAYACAAAACEAtoM4kv4AAADhAQAAEwAAAAAAAAAAAAAAAAAA&#10;AAAAW0NvbnRlbnRfVHlwZXNdLnhtbFBLAQItABQABgAIAAAAIQA4/SH/1gAAAJQBAAALAAAAAAAA&#10;AAAAAAAAAC8BAABfcmVscy8ucmVsc1BLAQItABQABgAIAAAAIQBnSRWcPAIAAG0EAAAOAAAAAAAA&#10;AAAAAAAAAC4CAABkcnMvZTJvRG9jLnhtbFBLAQItABQABgAIAAAAIQBWXhOz3AAAAAQBAAAPAAAA&#10;AAAAAAAAAAAAAJYEAABkcnMvZG93bnJldi54bWxQSwUGAAAAAAQABADzAAAAnwUAAAAA&#10;">
                      <v:stroke endarrow="block"/>
                    </v:shape>
                  </w:pict>
                </mc:Fallback>
              </mc:AlternateContent>
            </w:r>
          </w:p>
        </w:tc>
        <w:tc>
          <w:tcPr>
            <w:tcW w:w="651" w:type="dxa"/>
            <w:tcBorders>
              <w:top w:val="single" w:sz="18" w:space="0" w:color="auto"/>
              <w:left w:val="single" w:sz="18" w:space="0" w:color="auto"/>
            </w:tcBorders>
            <w:shd w:val="clear" w:color="auto" w:fill="8DB3E2" w:themeFill="text2" w:themeFillTint="66"/>
            <w:vAlign w:val="center"/>
          </w:tcPr>
          <w:p w:rsidR="005D2259" w:rsidRPr="00511E6C" w:rsidRDefault="005D2259" w:rsidP="005D2259">
            <w:pPr>
              <w:jc w:val="center"/>
              <w:rPr>
                <w:sz w:val="18"/>
                <w:szCs w:val="18"/>
              </w:rPr>
            </w:pPr>
            <w:r>
              <w:rPr>
                <w:noProof/>
                <w:lang w:eastAsia="en-GB"/>
              </w:rPr>
              <mc:AlternateContent>
                <mc:Choice Requires="wps">
                  <w:drawing>
                    <wp:anchor distT="0" distB="0" distL="114300" distR="114300" simplePos="0" relativeHeight="251702272" behindDoc="0" locked="0" layoutInCell="1" allowOverlap="1" wp14:anchorId="40355527" wp14:editId="591084B2">
                      <wp:simplePos x="0" y="0"/>
                      <wp:positionH relativeFrom="column">
                        <wp:posOffset>138430</wp:posOffset>
                      </wp:positionH>
                      <wp:positionV relativeFrom="paragraph">
                        <wp:posOffset>56515</wp:posOffset>
                      </wp:positionV>
                      <wp:extent cx="397510" cy="389255"/>
                      <wp:effectExtent l="12065" t="51435" r="47625" b="6985"/>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510" cy="389255"/>
                              </a:xfrm>
                              <a:prstGeom prst="straightConnector1">
                                <a:avLst/>
                              </a:prstGeom>
                              <a:noFill/>
                              <a:ln w="9525">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1" o:spid="_x0000_s1026" type="#_x0000_t32" style="position:absolute;margin-left:10.9pt;margin-top:4.45pt;width:31.3pt;height:30.6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nm5XQIAALIEAAAOAAAAZHJzL2Uyb0RvYy54bWysVMGO2jAQvVfqP1i+QxIguxARVlUCvWxb&#10;pN32bmyHWHVsyzYEVPXfO3aAlvZSVeXg2GPP83vjNyyfTp1ER26d0KrE2TjFiCuqmVD7En9+3Yzm&#10;GDlPFCNSK17iM3f4afX2zbI3BZ/oVkvGLQIQ5YrelLj13hRJ4mjLO+LG2nAFm422HfGwtPuEWdID&#10;eieTSZo+JL22zFhNuXMQrYdNvIr4TcOp/9Q0jnskSwzcfBxtHHdhTFZLUuwtMa2gFxrkH1h0RCi4&#10;9AZVE0/QwYo/oDpBrXa68WOqu0Q3jaA8agA1WfqbmpeWGB61QHGcuZXJ/T9Y+vG4tUiwEk8yjBTp&#10;4I0qeCnqtUU2fBDjqJGctgTBEahXb1wBaZXa2qCYntSLedb0q0NKVy1Rex55v54NYMWM5C4lLJyB&#10;W3f9B83gDDl4HYt3amwHdwnzJSQGcCgQOsXXOt9ei588ohCcLh7zDN6UwtZ0vpjkeWCXkCLAhGRj&#10;nX/PdYfCpMTOWyL2rQd5g77hCnJ8dn5IvCaEZKU3QspoD6lQX+JFPskjJ6elYGEzHItG5ZW06EjA&#10;Yrv9ACoPHWgbYnkKv8FoEAY7DuEYArY3hMj9Dtzqg2KRQssJW1/mnggJc+Rjgb0VUHLJceDYcYaR&#10;5NCJYTaIkirwhKKBzMtscOa3RbpYz9fz2Wg2eViPZmldj95tqtnoYZM95vW0rqo6+x4kZ7OiFYxx&#10;FVRfuySb/Z0LL/06+PvWJ7fyJvfosQhA9vqNpKN/gmUG8+00O29tUBesBI0RD1+aOHTer+t46udf&#10;zeoHAAAA//8DAFBLAwQUAAYACAAAACEAubhzU90AAAAGAQAADwAAAGRycy9kb3ducmV2LnhtbEzO&#10;QUvDQBAF4Lvgf1hG8GY3DUHTmEkpBXsQRBo9eJxmt0nq7mzIbtvUX+96ssfhDe995XKyRpz06HvH&#10;CPNZAkJz41TPLcLnx8tDDsIHYkXGsUa4aA/L6vampEK5M2/1qQ6tiCXsC0LoQhgKKX3TaUt+5gbN&#10;Mdu70VKI59hKNdI5llsj0yR5lJZ6jgsdDXrd6ea7PlqEA62+Br68Gfm6+anH7UYusvU74v3dtHoG&#10;EfQU/p/hjx/pUEXTzh1ZeWEQ0nmUB4R8ASLGeZaB2CE8JSnIqpTX/OoXAAD//wMAUEsBAi0AFAAG&#10;AAgAAAAhALaDOJL+AAAA4QEAABMAAAAAAAAAAAAAAAAAAAAAAFtDb250ZW50X1R5cGVzXS54bWxQ&#10;SwECLQAUAAYACAAAACEAOP0h/9YAAACUAQAACwAAAAAAAAAAAAAAAAAvAQAAX3JlbHMvLnJlbHNQ&#10;SwECLQAUAAYACAAAACEAMjp5uV0CAACyBAAADgAAAAAAAAAAAAAAAAAuAgAAZHJzL2Uyb0RvYy54&#10;bWxQSwECLQAUAAYACAAAACEAubhzU90AAAAGAQAADwAAAAAAAAAAAAAAAAC3BAAAZHJzL2Rvd25y&#10;ZXYueG1sUEsFBgAAAAAEAAQA8wAAAMEFAAAAAA==&#10;" strokecolor="#7f7f7f [1612]">
                      <v:stroke endarrow="block"/>
                    </v:shape>
                  </w:pict>
                </mc:Fallback>
              </mc:AlternateContent>
            </w:r>
            <w:r>
              <w:rPr>
                <w:noProof/>
                <w:lang w:eastAsia="en-GB"/>
              </w:rPr>
              <mc:AlternateContent>
                <mc:Choice Requires="wps">
                  <w:drawing>
                    <wp:anchor distT="0" distB="0" distL="114300" distR="114300" simplePos="0" relativeHeight="251687936" behindDoc="0" locked="0" layoutInCell="1" allowOverlap="1" wp14:anchorId="69BF7E19" wp14:editId="72557253">
                      <wp:simplePos x="0" y="0"/>
                      <wp:positionH relativeFrom="column">
                        <wp:posOffset>137160</wp:posOffset>
                      </wp:positionH>
                      <wp:positionV relativeFrom="paragraph">
                        <wp:posOffset>50165</wp:posOffset>
                      </wp:positionV>
                      <wp:extent cx="0" cy="419100"/>
                      <wp:effectExtent l="58420" t="6985" r="55880" b="21590"/>
                      <wp:wrapNone/>
                      <wp:docPr id="20" name="Conector recto de flech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0" o:spid="_x0000_s1026" type="#_x0000_t32" style="position:absolute;margin-left:10.8pt;margin-top:3.95pt;width:0;height: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xpOwIAAG0EAAAOAAAAZHJzL2Uyb0RvYy54bWysVE2P2jAQvVfqf7B8hyQ0UIgIqyqBXrYt&#10;0m5/gLGdxKpjW7YhoKr/vWMH6G57qapycMb2fLz3Zsz64dxLdOLWCa1KnE1TjLiimgnVlvjr826y&#10;xMh5ohiRWvESX7jDD5u3b9aDKfhMd1oybhEkUa4YTIk7702RJI52vCduqg1XcNlo2xMPW9smzJIB&#10;svcymaXpIhm0ZcZqyp2D03q8xJuYv2k49V+axnGPZIkBm4+rjeshrMlmTYrWEtMJeoVB/gFFT4SC&#10;ovdUNfEEHa34I1UvqNVON35KdZ/ophGURw7AJkt/Y/PUEcMjFxDHmbtM7v+lpZ9Pe4sEK/EM5FGk&#10;hx5V0CnqtUU2fBDjqJGcdgSBC+g1GFdAWKX2NjCmZ/VkHjX95pDSVUdUyyPu54uBXFmISF6FhI0z&#10;UPUwfNIMfMjR6yjeubF9SAmyoHPs0eXeI372iI6HFE7zbJWlEU5Cilucsc5/5LpHwSix85aItvPA&#10;ZySUxSrk9Oh8QEWKW0AoqvROSBnnQSo0lHg1n81jgNNSsHAZ3JxtD5W06ETCRMVfpAg3L92sPioW&#10;k3WcsO3V9kRIsJGP2ngrQC3JcajWc4aR5PCIgjXCkypUBOYA+GqNQ/V9la62y+0yn+SzxXaSp3U9&#10;+bCr8slil72f1+/qqqqzHwF8lhedYIyrgP824Fn+dwN0fWrjaN5H/C5U8jp7VBTA3r4RdGx96PY4&#10;NwfNLnsb2IUpgJmOztf3Fx7Ny330+vUvsfkJAAD//wMAUEsDBBQABgAIAAAAIQD9j0E52wAAAAYB&#10;AAAPAAAAZHJzL2Rvd25yZXYueG1sTI7BTsMwEETvSPyDtUjcqNMiBRLiVECFyAUkWoQ4uvESW8Tr&#10;KHbblK9n4QLHpxnNvGo5+V7scYwukIL5LAOB1AbjqFPwunm4uAYRkyaj+0Co4IgRlvXpSaVLEw70&#10;gvt16gSPUCy1ApvSUEoZW4tex1kYkDj7CKPXiXHspBn1gcd9LxdZlkuvHfGD1QPeW2w/1zuvIK3e&#10;jzZ/a+8K97x5fMrdV9M0K6XOz6bbGxAJp/RXhh99VoeanbZhRyaKXsFinnNTwVUBguNf3DJeFiDr&#10;Sv7Xr78BAAD//wMAUEsBAi0AFAAGAAgAAAAhALaDOJL+AAAA4QEAABMAAAAAAAAAAAAAAAAAAAAA&#10;AFtDb250ZW50X1R5cGVzXS54bWxQSwECLQAUAAYACAAAACEAOP0h/9YAAACUAQAACwAAAAAAAAAA&#10;AAAAAAAvAQAAX3JlbHMvLnJlbHNQSwECLQAUAAYACAAAACEA2b6caTsCAABtBAAADgAAAAAAAAAA&#10;AAAAAAAuAgAAZHJzL2Uyb0RvYy54bWxQSwECLQAUAAYACAAAACEA/Y9BOdsAAAAGAQAADwAAAAAA&#10;AAAAAAAAAACVBAAAZHJzL2Rvd25yZXYueG1sUEsFBgAAAAAEAAQA8wAAAJ0FAAAAAA==&#10;">
                      <v:stroke endarrow="block"/>
                    </v:shape>
                  </w:pict>
                </mc:Fallback>
              </mc:AlternateContent>
            </w:r>
          </w:p>
        </w:tc>
        <w:tc>
          <w:tcPr>
            <w:tcW w:w="651" w:type="dxa"/>
            <w:tcBorders>
              <w:top w:val="single" w:sz="18" w:space="0" w:color="auto"/>
            </w:tcBorders>
            <w:shd w:val="clear" w:color="auto" w:fill="8DB3E2" w:themeFill="text2" w:themeFillTint="66"/>
            <w:vAlign w:val="center"/>
          </w:tcPr>
          <w:p w:rsidR="005D2259" w:rsidRDefault="005D2259" w:rsidP="005D2259">
            <w:pPr>
              <w:jc w:val="center"/>
            </w:pPr>
            <w:r>
              <w:rPr>
                <w:noProof/>
                <w:lang w:eastAsia="en-GB"/>
              </w:rPr>
              <mc:AlternateContent>
                <mc:Choice Requires="wps">
                  <w:drawing>
                    <wp:anchor distT="0" distB="0" distL="114300" distR="114300" simplePos="0" relativeHeight="251703296" behindDoc="0" locked="0" layoutInCell="1" allowOverlap="1" wp14:anchorId="530FD3E9" wp14:editId="214171EE">
                      <wp:simplePos x="0" y="0"/>
                      <wp:positionH relativeFrom="column">
                        <wp:posOffset>213360</wp:posOffset>
                      </wp:positionH>
                      <wp:positionV relativeFrom="paragraph">
                        <wp:posOffset>56515</wp:posOffset>
                      </wp:positionV>
                      <wp:extent cx="345440" cy="380365"/>
                      <wp:effectExtent l="5080" t="51435" r="49530" b="6350"/>
                      <wp:wrapNone/>
                      <wp:docPr id="19"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5440" cy="380365"/>
                              </a:xfrm>
                              <a:prstGeom prst="straightConnector1">
                                <a:avLst/>
                              </a:prstGeom>
                              <a:noFill/>
                              <a:ln w="9525">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9" o:spid="_x0000_s1026" type="#_x0000_t32" style="position:absolute;margin-left:16.8pt;margin-top:4.45pt;width:27.2pt;height:29.9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4QDXAIAALIEAAAOAAAAZHJzL2Uyb0RvYy54bWysVMGO2jAQvVfqP1i+QxIIFCLCqkqgl22L&#10;tNveje0Qq45t2YaAqv57xw7LlvZSVeXg2GPPm3kzb1g9nDuJTtw6oVWJs3GKEVdUM6EOJf7yvB0t&#10;MHKeKEakVrzEF+7ww/rtm1VvCj7RrZaMWwQgyhW9KXHrvSmSxNGWd8SNteEKLhttO+LhaA8Js6QH&#10;9E4mkzSdJ722zFhNuXNgrYdLvI74TcOp/9w0jnskSwy5+bjauO7DmqxXpDhYYlpBr2mQf8iiI0JB&#10;0BtUTTxBRyv+gOoEtdrpxo+p7hLdNILyyAHYZOlvbJ5aYnjkAsVx5lYm9/9g6afTziLBoHdLjBTp&#10;oEcVdIp6bZENH8Q4aiSnLUHwBOrVG1eAW6V2NjCmZ/VkHjX95pDSVUvUgce8ny8GsLLgkdy5hIMz&#10;EHXff9QM3pCj17F458Z2EEuYr8ExgEOB0Dl263LrFj97RME4zWd5Dj2lcDVdpNP5LMYiRYAJzsY6&#10;/4HrDoVNiZ23RBxaD/QGfkMIcnp0PiT56hCcld4KKaM8pEJ9iZezySzm5LQULFyGZ1GovJIWnQhI&#10;bH8YQOWxA26DbZbCbxAamEGOgzmaIOgNIaZwB271UbGYQssJ21z3nggJe+Rjgb0VUHLJccix4wwj&#10;yWESw24gJVXIE4oGNK+7QZnfl+lys9gs8lE+mW9GeVrXo/fbKh/Nt9m7WT2tq6rOfgTKWV60gjGu&#10;AuuXKcnyv1PhdV4Hfd/m5Fbe5B49FgGSffnGpKN+gmQG8e01u+xsYBekBIMRH1+HOEzer+f46vWv&#10;Zv0TAAD//wMAUEsDBBQABgAIAAAAIQD9dr2b3QAAAAYBAAAPAAAAZHJzL2Rvd25yZXYueG1sTI/B&#10;TsMwEETvSPyDtUi9UQeKIjfEqapK7QEJoQYOHN14SQLxOrLdNuXrWU5wHM1o5k25mtwgThhi70nD&#10;3TwDgdR421Or4e11e6tAxGTImsETarhghFV1fVWawvoz7fFUp1ZwCcXCaOhSGgspY9OhM3HuRyT2&#10;PnxwJrEMrbTBnLncDfI+y3LpTE+80JkRNx02X/XRafg06/eRLs+DfNp912G/k8uHzYvWs5tp/Qgi&#10;4ZT+wvCLz+hQMdPBH8lGMWhYLHJOalBLEGwrxc8OGnKlQFal/I9f/QAAAP//AwBQSwECLQAUAAYA&#10;CAAAACEAtoM4kv4AAADhAQAAEwAAAAAAAAAAAAAAAAAAAAAAW0NvbnRlbnRfVHlwZXNdLnhtbFBL&#10;AQItABQABgAIAAAAIQA4/SH/1gAAAJQBAAALAAAAAAAAAAAAAAAAAC8BAABfcmVscy8ucmVsc1BL&#10;AQItABQABgAIAAAAIQBDe4QDXAIAALIEAAAOAAAAAAAAAAAAAAAAAC4CAABkcnMvZTJvRG9jLnht&#10;bFBLAQItABQABgAIAAAAIQD9dr2b3QAAAAYBAAAPAAAAAAAAAAAAAAAAALYEAABkcnMvZG93bnJl&#10;di54bWxQSwUGAAAAAAQABADzAAAAwAUAAAAA&#10;" strokecolor="#7f7f7f [1612]">
                      <v:stroke endarrow="block"/>
                    </v:shape>
                  </w:pict>
                </mc:Fallback>
              </mc:AlternateContent>
            </w:r>
            <w:r>
              <w:rPr>
                <w:noProof/>
                <w:lang w:eastAsia="en-GB"/>
              </w:rPr>
              <mc:AlternateContent>
                <mc:Choice Requires="wps">
                  <w:drawing>
                    <wp:anchor distT="0" distB="0" distL="114300" distR="114300" simplePos="0" relativeHeight="251689984" behindDoc="0" locked="0" layoutInCell="1" allowOverlap="1" wp14:anchorId="66BC7A98" wp14:editId="67B80FD4">
                      <wp:simplePos x="0" y="0"/>
                      <wp:positionH relativeFrom="column">
                        <wp:posOffset>170180</wp:posOffset>
                      </wp:positionH>
                      <wp:positionV relativeFrom="paragraph">
                        <wp:posOffset>52070</wp:posOffset>
                      </wp:positionV>
                      <wp:extent cx="0" cy="419100"/>
                      <wp:effectExtent l="57150" t="8890" r="57150" b="19685"/>
                      <wp:wrapNone/>
                      <wp:docPr id="18"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8" o:spid="_x0000_s1026" type="#_x0000_t32" style="position:absolute;margin-left:13.4pt;margin-top:4.1pt;width:0;height: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MzOwIAAG0EAAAOAAAAZHJzL2Uyb0RvYy54bWysVMGO2jAQvVfqP1i+QxIaKESEVZVAL9sW&#10;abcfYGwnserYlm0IqOq/d+wA3W0vVVUOztieefNm5pn1w7mX6MStE1qVOJumGHFFNROqLfHX591k&#10;iZHzRDEiteIlvnCHHzZv36wHU/CZ7rRk3CIAUa4YTIk7702RJI52vCduqg1XcNlo2xMPW9smzJIB&#10;0HuZzNJ0kQzaMmM15c7BaT1e4k3EbxpO/ZemcdwjWWLg5uNq43oIa7JZk6K1xHSCXmmQf2DRE6Eg&#10;6R2qJp6goxV/QPWCWu1046dU94luGkF5rAGqydLfqnnqiOGxFmiOM/c2uf8HSz+f9hYJBrODSSnS&#10;w4wqmBT12iIbPohx1EhOO4LABfo1GFdAWKX2NlRMz+rJPGr6zSGlq46olkfezxcDWFmISF6FhI0z&#10;kPUwfNIMfMjR69i8c2P7AAltQec4o8t9RvzsER0PKZzm2SpL4/gSUtzijHX+I9c9CkaJnbdEtJ2H&#10;esaCspiFnB6dD6xIcQsISZXeCSmjHqRCQ4lX89k8BjgtBQuXwc3Z9lBJi04kKCr+Yolw89LN6qNi&#10;EazjhG2vtidCgo187I23ArolOQ7Zes4wkhweUbBGelKFjFA5EL5ao6i+r9LVdrld5pN8tthO8rSu&#10;Jx92VT5Z7LL38/pdXVV19iOQz/KiE4xxFfjfBJ7lfyeg61MbpXmX+L1RyWv02FEge/tG0nH0Ydqj&#10;bg6aXfY2VBdUAJqOztf3Fx7Ny330+vUvsfkJAAD//wMAUEsDBBQABgAIAAAAIQD2I0AS3AAAAAYB&#10;AAAPAAAAZHJzL2Rvd25yZXYueG1sTM5BS8NAEAXgu+B/WEbwZjcGiTVmUtQi5mLBVsTjNjtmF7Oz&#10;IbttU3+9qxc9Pt7w5qsWk+vFnsZgPSNczjIQxK3XljuE183jxRxEiIq16j0TwpECLOrTk0qV2h/4&#10;hfbr2Ik0wqFUCCbGoZQytIacCjM/EKfuw49OxRTHTupRHdK462WeZYV0ynL6YNRAD4baz/XOIcTl&#10;+9EUb+39jV1tnp4L+9U0zRLx/Gy6uwURaYp/x/DDT3Sok2nrd6yD6BHyIskjwjwHkerfuEW4vspB&#10;1pX8z6+/AQAA//8DAFBLAQItABQABgAIAAAAIQC2gziS/gAAAOEBAAATAAAAAAAAAAAAAAAAAAAA&#10;AABbQ29udGVudF9UeXBlc10ueG1sUEsBAi0AFAAGAAgAAAAhADj9If/WAAAAlAEAAAsAAAAAAAAA&#10;AAAAAAAALwEAAF9yZWxzLy5yZWxzUEsBAi0AFAAGAAgAAAAhAGFwYzM7AgAAbQQAAA4AAAAAAAAA&#10;AAAAAAAALgIAAGRycy9lMm9Eb2MueG1sUEsBAi0AFAAGAAgAAAAhAPYjQBLcAAAABgEAAA8AAAAA&#10;AAAAAAAAAAAAlQQAAGRycy9kb3ducmV2LnhtbFBLBQYAAAAABAAEAPMAAACeBQAAAAA=&#10;">
                      <v:stroke endarrow="block"/>
                    </v:shape>
                  </w:pict>
                </mc:Fallback>
              </mc:AlternateContent>
            </w:r>
          </w:p>
        </w:tc>
        <w:tc>
          <w:tcPr>
            <w:tcW w:w="651" w:type="dxa"/>
            <w:tcBorders>
              <w:top w:val="single" w:sz="18" w:space="0" w:color="auto"/>
              <w:right w:val="single" w:sz="18" w:space="0" w:color="auto"/>
            </w:tcBorders>
            <w:shd w:val="clear" w:color="auto" w:fill="8DB3E2" w:themeFill="text2" w:themeFillTint="66"/>
            <w:vAlign w:val="center"/>
          </w:tcPr>
          <w:p w:rsidR="005D2259" w:rsidRDefault="005D2259" w:rsidP="005D2259">
            <w:pPr>
              <w:jc w:val="center"/>
            </w:pPr>
            <w:r>
              <w:rPr>
                <w:noProof/>
                <w:lang w:eastAsia="en-GB"/>
              </w:rPr>
              <mc:AlternateContent>
                <mc:Choice Requires="wps">
                  <w:drawing>
                    <wp:anchor distT="0" distB="0" distL="114300" distR="114300" simplePos="0" relativeHeight="251704320" behindDoc="0" locked="0" layoutInCell="1" allowOverlap="1" wp14:anchorId="1B442676" wp14:editId="20844CAB">
                      <wp:simplePos x="0" y="0"/>
                      <wp:positionH relativeFrom="column">
                        <wp:posOffset>192405</wp:posOffset>
                      </wp:positionH>
                      <wp:positionV relativeFrom="paragraph">
                        <wp:posOffset>54610</wp:posOffset>
                      </wp:positionV>
                      <wp:extent cx="351790" cy="405765"/>
                      <wp:effectExtent l="6985" t="49530" r="50800" b="11430"/>
                      <wp:wrapNone/>
                      <wp:docPr id="1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790" cy="405765"/>
                              </a:xfrm>
                              <a:prstGeom prst="straightConnector1">
                                <a:avLst/>
                              </a:prstGeom>
                              <a:noFill/>
                              <a:ln w="9525">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7" o:spid="_x0000_s1026" type="#_x0000_t32" style="position:absolute;margin-left:15.15pt;margin-top:4.3pt;width:27.7pt;height:31.9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sDXgIAALIEAAAOAAAAZHJzL2Uyb0RvYy54bWysVMGO2yAQvVfqPyDuWdtZO9lYcVaVnfSy&#10;7a60294J4BgVAwISJ6r67x1wNtu0l6pqDhgG5s28mTdZ3h97iQ7cOqFVhbObFCOuqGZC7Sr85WUz&#10;ucPIeaIYkVrxCp+4w/er9++Wgyn5VHdaMm4RgChXDqbCnfemTBJHO94Td6MNV3DZatsTD0e7S5gl&#10;A6D3Mpmm6SwZtGXGasqdA2szXuJVxG9bTv1j2zrukaww5ObjauO6DWuyWpJyZ4npBD2nQf4hi54I&#10;BUEvUA3xBO2t+AOqF9Rqp1t/Q3Wf6LYVlEcOwCZLf2Pz3BHDIxcojjOXMrn/B0s/H54sEgx6N8dI&#10;kR56VEOnqNcW2fBBjKNWctoRBE+gXoNxJbjV6skGxvSons2Dpt8cUrruiNrxmPfLyQBWFjySK5dw&#10;cAaibodPmsEbsvc6Fu/Y2h5iCfM1OAZwKBA6xm6dLt3iR48oGG+LbL6AnlK4ytNiPitiLFIGmOBs&#10;rPMfue5R2FTYeUvErvNAb+Q3hiCHB+dDkm8OwVnpjZAyykMqNFR4UUyLmJPTUrBwGZ5FofJaWnQg&#10;ILHtbgSV+x64jbYihd8oNDCDHEdzNEHQC0JM4Qrc6r1iMYWOE7Y+7z0REvbIxwJ7K6DkkuOQY88Z&#10;RpLDJIbdSEqqkCcUDWied6Myvy/SxfpufZdP8ulsPcnTppl82NT5ZLbJ5kVz29R1k/0IlLO87ARj&#10;XAXWr1OS5X+nwvO8jvq+zMmlvMk1eiwCJPv6jUlH/QTJjOLbanZ6soFdkBIMRnx8HuIweb+e46u3&#10;v5rVTwAAAP//AwBQSwMEFAAGAAgAAAAhAEMoNfTdAAAABgEAAA8AAABkcnMvZG93bnJldi54bWxM&#10;jsFOwzAQRO9I/IO1SNyoQ0vbEOJUVSV6QEKogQPHbbwkAXsd2W6b8vWYExxHM3rzytVojTiSD71j&#10;BbeTDARx43TPrYK318ebHESIyBqNY1JwpgCr6vKixEK7E+/oWMdWJAiHAhV0MQ6FlKHpyGKYuIE4&#10;dR/OW4wp+lZqj6cEt0ZOs2whLfacHjocaNNR81UfrIJPXL8PfH428mn7XfvdVt7fbV6Uur4a1w8g&#10;Io3xbwy/+kkdquS0dwfWQRgFs2yWlgryBYhU5/MliL2C5XQOsirlf/3qBwAA//8DAFBLAQItABQA&#10;BgAIAAAAIQC2gziS/gAAAOEBAAATAAAAAAAAAAAAAAAAAAAAAABbQ29udGVudF9UeXBlc10ueG1s&#10;UEsBAi0AFAAGAAgAAAAhADj9If/WAAAAlAEAAAsAAAAAAAAAAAAAAAAALwEAAF9yZWxzLy5yZWxz&#10;UEsBAi0AFAAGAAgAAAAhADJ0SwNeAgAAsgQAAA4AAAAAAAAAAAAAAAAALgIAAGRycy9lMm9Eb2Mu&#10;eG1sUEsBAi0AFAAGAAgAAAAhAEMoNfTdAAAABgEAAA8AAAAAAAAAAAAAAAAAuAQAAGRycy9kb3du&#10;cmV2LnhtbFBLBQYAAAAABAAEAPMAAADCBQAAAAA=&#10;" strokecolor="#7f7f7f [1612]">
                      <v:stroke endarrow="block"/>
                    </v:shape>
                  </w:pict>
                </mc:Fallback>
              </mc:AlternateContent>
            </w:r>
            <w:r>
              <w:rPr>
                <w:noProof/>
                <w:lang w:eastAsia="en-GB"/>
              </w:rPr>
              <mc:AlternateContent>
                <mc:Choice Requires="wps">
                  <w:drawing>
                    <wp:anchor distT="0" distB="0" distL="114300" distR="114300" simplePos="0" relativeHeight="251691008" behindDoc="0" locked="0" layoutInCell="1" allowOverlap="1" wp14:anchorId="0E7E00C2" wp14:editId="12EFD4A4">
                      <wp:simplePos x="0" y="0"/>
                      <wp:positionH relativeFrom="column">
                        <wp:posOffset>183515</wp:posOffset>
                      </wp:positionH>
                      <wp:positionV relativeFrom="paragraph">
                        <wp:posOffset>56515</wp:posOffset>
                      </wp:positionV>
                      <wp:extent cx="0" cy="419100"/>
                      <wp:effectExtent l="55245" t="13335" r="59055" b="15240"/>
                      <wp:wrapNone/>
                      <wp:docPr id="16" name="Conector recto de flech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6" o:spid="_x0000_s1026" type="#_x0000_t32" style="position:absolute;margin-left:14.45pt;margin-top:4.45pt;width:0;height: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2WPAIAAG0EAAAOAAAAZHJzL2Uyb0RvYy54bWysVMGO2jAQvVfqP1i+QxIaKESEVZVAL9sW&#10;abcfYGwnserYlm0IqOq/d+wA3W0vVVUOztieefNm5pn1w7mX6MStE1qVOJumGHFFNROqLfHX591k&#10;iZHzRDEiteIlvnCHHzZv36wHU/CZ7rRk3CIAUa4YTIk7702RJI52vCduqg1XcNlo2xMPW9smzJIB&#10;0HuZzNJ0kQzaMmM15c7BaT1e4k3EbxpO/ZemcdwjWWLg5uNq43oIa7JZk6K1xHSCXmmQf2DRE6Eg&#10;6R2qJp6goxV/QPWCWu1046dU94luGkF5rAGqydLfqnnqiOGxFmiOM/c2uf8HSz+f9hYJBrNbYKRI&#10;DzOqYFLUa4ts+CDGUSM57QgCF+jXYFwBYZXa21AxPasn86jpN4eUrjqiWh55P18MYGUhInkVEjbO&#10;QNbD8Ekz8CFHr2Pzzo3tAyS0BZ3jjC73GfGzR3Q8pHCaZ6ssjeNLSHGLM9b5j1z3KBgldt4S0XYe&#10;6hkLymIWcnp0PrAixS0gJFV6J6SMepAKDSVezWfzGOC0FCxcBjdn20MlLTqRoKj4iyXCzUs3q4+K&#10;RbCOE7a92p4ICTbysTfeCuiW5Dhk6znDSHJ4RMEa6UkVMkLlQPhqjaL6vkpX2+V2mU/y2WI7ydO6&#10;nnzYVflkscvez+t3dVXV2Y9APsuLTjDGVeB/E3iW/52Ark9tlOZd4vdGJa/RY0eB7O0bScfRh2mP&#10;ujlodtnbUF1QAWg6Ol/fX3g0L/fR69e/xOYnAAAA//8DAFBLAwQUAAYACAAAACEAj9OSItwAAAAG&#10;AQAADwAAAGRycy9kb3ducmV2LnhtbEyOQUvDQBSE74L/YXmCN7uxSGxiXopaxFws2ErpcZt9ZoPZ&#10;tyG7bVN/vVsvehqGGWa+Yj7aThxo8K1jhNtJAoK4drrlBuFj/XIzA+GDYq06x4RwIg/z8vKiULl2&#10;R36nwyo0Io6wzxWCCaHPpfS1Iav8xPXEMft0g1Uh2qGRelDHOG47OU2SVFrVcnwwqqdnQ/XXam8R&#10;wmJ7Mummfsra5fr1LW2/q6paIF5fjY8PIAKN4a8MZ/yIDmVk2rk9ay86hOksi02Es8T41+4Q7u8y&#10;kGUh/+OXPwAAAP//AwBQSwECLQAUAAYACAAAACEAtoM4kv4AAADhAQAAEwAAAAAAAAAAAAAAAAAA&#10;AAAAW0NvbnRlbnRfVHlwZXNdLnhtbFBLAQItABQABgAIAAAAIQA4/SH/1gAAAJQBAAALAAAAAAAA&#10;AAAAAAAAAC8BAABfcmVscy8ucmVsc1BLAQItABQABgAIAAAAIQCYvE2WPAIAAG0EAAAOAAAAAAAA&#10;AAAAAAAAAC4CAABkcnMvZTJvRG9jLnhtbFBLAQItABQABgAIAAAAIQCP05Ii3AAAAAYBAAAPAAAA&#10;AAAAAAAAAAAAAJYEAABkcnMvZG93bnJldi54bWxQSwUGAAAAAAQABADzAAAAnwUAAAAA&#10;">
                      <v:stroke endarrow="block"/>
                    </v:shape>
                  </w:pict>
                </mc:Fallback>
              </mc:AlternateContent>
            </w:r>
          </w:p>
        </w:tc>
        <w:tc>
          <w:tcPr>
            <w:tcW w:w="521" w:type="dxa"/>
            <w:tcBorders>
              <w:left w:val="single" w:sz="18" w:space="0" w:color="auto"/>
            </w:tcBorders>
            <w:shd w:val="clear" w:color="auto" w:fill="8DB3E2" w:themeFill="text2" w:themeFillTint="66"/>
            <w:vAlign w:val="center"/>
          </w:tcPr>
          <w:p w:rsidR="005D2259" w:rsidRDefault="005D2259" w:rsidP="005D2259">
            <w:pPr>
              <w:jc w:val="center"/>
            </w:pPr>
            <w:r>
              <w:rPr>
                <w:noProof/>
                <w:lang w:eastAsia="en-GB"/>
              </w:rPr>
              <mc:AlternateContent>
                <mc:Choice Requires="wps">
                  <w:drawing>
                    <wp:anchor distT="0" distB="0" distL="114300" distR="114300" simplePos="0" relativeHeight="251705344" behindDoc="0" locked="0" layoutInCell="1" allowOverlap="1" wp14:anchorId="15BD59F8" wp14:editId="1C313006">
                      <wp:simplePos x="0" y="0"/>
                      <wp:positionH relativeFrom="column">
                        <wp:posOffset>123825</wp:posOffset>
                      </wp:positionH>
                      <wp:positionV relativeFrom="paragraph">
                        <wp:posOffset>41275</wp:posOffset>
                      </wp:positionV>
                      <wp:extent cx="307340" cy="404495"/>
                      <wp:effectExtent l="8890" t="45720" r="55245" b="6985"/>
                      <wp:wrapNone/>
                      <wp:docPr id="15"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7340" cy="404495"/>
                              </a:xfrm>
                              <a:prstGeom prst="straightConnector1">
                                <a:avLst/>
                              </a:prstGeom>
                              <a:noFill/>
                              <a:ln w="9525">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5" o:spid="_x0000_s1026" type="#_x0000_t32" style="position:absolute;margin-left:9.75pt;margin-top:3.25pt;width:24.2pt;height:31.8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jsXQIAALIEAAAOAAAAZHJzL2Uyb0RvYy54bWysVMGO2yAQvVfqPyDuie3E2U2sOKvKTnrZ&#10;diPttncCOEbFgIDEiar+eweczTbtpaqaA4aBebw3vMny4dRJdOTWCa1KnI1TjLiimgm1L/GXl81o&#10;jpHzRDEiteIlPnOHH1bv3y17U/CJbrVk3CIAUa7oTYlb702RJI62vCNurA1XsNlo2xEPS7tPmCU9&#10;oHcymaTpXdJry4zVlDsH0XrYxKuI3zSc+qemcdwjWWLg5uNo47gLY7JakmJviWkFvdAg/8CiI0LB&#10;pVeomniCDlb8AdUJarXTjR9T3SW6aQTlUQOoydLf1Dy3xPCoBYrjzLVM7v/B0s/HrUWCwdvNMFKk&#10;gzeq4KWo1xbZ8EGMo0Zy2hIER6BevXEFpFVqa4NielLP5lHTbw4pXbVE7Xnk/XI2gJWFjOQmJSyc&#10;gVt3/SfN4Aw5eB2Ld2psB3cJ8zUkBnAoEDrF1zpfX4ufPKIQnKb30xzelMJWnub5IrJLSBFgQrKx&#10;zn/kukNhUmLnLRH71oO8Qd9wBTk+Oh9IviWEZKU3QspoD6lQX+LFbDKLnJyWgoXNcCwalVfSoiMB&#10;i+32A6g8dKBtiM1S+A1GgzDYcQjHEFx6RYgUbsCtPigWKbScsPVl7omQMEc+FthbASWXHAeOHWcY&#10;SQ6dGGaDKKkCTygayLzMBmd+X6SL9Xw9z0f55G49ytO6Hn3YVPnobpPdz+ppXVV19iNIzvKiFYxx&#10;FVS/dkmW/50LL/06+PvaJ9fyJrfosQhA9vUbSUf/BMsM5ttpdt7aoC5YCRojHr40cei8X9fx1Ntf&#10;zeonAAAA//8DAFBLAwQUAAYACAAAACEAweRDMtwAAAAGAQAADwAAAGRycy9kb3ducmV2LnhtbEyO&#10;wU7DMBBE70j8g7VI3KhDBSkJcaqqEj0gIdTAgaMbL0nAXke226Z8PcupnEajGc28ajk5Kw4Y4uBJ&#10;we0sA4HUejNQp+D97enmAURMmoy2nlDBCSMs68uLSpfGH2mLhyZ1gkcollpBn9JYShnbHp2OMz8i&#10;cfbpg9OJbeikCfrI487KeZbl0umB+KHXI657bL+bvVPwpVcfI51erHze/DRhu5HF3fpVqeurafUI&#10;IuGUzmX4w2d0qJlp5/dkorDsi3tuKshZOM4XBYidgkU2B1lX8j9+/QsAAP//AwBQSwECLQAUAAYA&#10;CAAAACEAtoM4kv4AAADhAQAAEwAAAAAAAAAAAAAAAAAAAAAAW0NvbnRlbnRfVHlwZXNdLnhtbFBL&#10;AQItABQABgAIAAAAIQA4/SH/1gAAAJQBAAALAAAAAAAAAAAAAAAAAC8BAABfcmVscy8ucmVsc1BL&#10;AQItABQABgAIAAAAIQDflZjsXQIAALIEAAAOAAAAAAAAAAAAAAAAAC4CAABkcnMvZTJvRG9jLnht&#10;bFBLAQItABQABgAIAAAAIQDB5EMy3AAAAAYBAAAPAAAAAAAAAAAAAAAAALcEAABkcnMvZG93bnJl&#10;di54bWxQSwUGAAAAAAQABADzAAAAwAUAAAAA&#10;" strokecolor="#7f7f7f [1612]">
                      <v:stroke endarrow="block"/>
                    </v:shape>
                  </w:pict>
                </mc:Fallback>
              </mc:AlternateContent>
            </w:r>
            <w:r>
              <w:rPr>
                <w:noProof/>
                <w:lang w:eastAsia="en-GB"/>
              </w:rPr>
              <mc:AlternateContent>
                <mc:Choice Requires="wps">
                  <w:drawing>
                    <wp:anchor distT="0" distB="0" distL="114300" distR="114300" simplePos="0" relativeHeight="251692032" behindDoc="0" locked="0" layoutInCell="1" allowOverlap="1" wp14:anchorId="260C211C" wp14:editId="3A5EFB3A">
                      <wp:simplePos x="0" y="0"/>
                      <wp:positionH relativeFrom="column">
                        <wp:posOffset>126365</wp:posOffset>
                      </wp:positionH>
                      <wp:positionV relativeFrom="paragraph">
                        <wp:posOffset>45720</wp:posOffset>
                      </wp:positionV>
                      <wp:extent cx="0" cy="419100"/>
                      <wp:effectExtent l="59055" t="12065" r="55245" b="16510"/>
                      <wp:wrapNone/>
                      <wp:docPr id="14"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4" o:spid="_x0000_s1026" type="#_x0000_t32" style="position:absolute;margin-left:9.95pt;margin-top:3.6pt;width:0;height: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RjOwIAAG0EAAAOAAAAZHJzL2Uyb0RvYy54bWysVMGO2jAQvVfqP1i+QxIaKESEVZVAL9sW&#10;abcfYGwnserYlm0IqOq/d+wA3W0vVVUOztieefNm5pn1w7mX6MStE1qVOJumGHFFNROqLfHX591k&#10;iZHzRDEiteIlvnCHHzZv36wHU/CZ7rRk3CIAUa4YTIk7702RJI52vCduqg1XcNlo2xMPW9smzJIB&#10;0HuZzNJ0kQzaMmM15c7BaT1e4k3EbxpO/ZemcdwjWWLg5uNq43oIa7JZk6K1xHSCXmmQf2DRE6Eg&#10;6R2qJp6goxV/QPWCWu1046dU94luGkF5rAGqydLfqnnqiOGxFmiOM/c2uf8HSz+f9hYJBrPLMVKk&#10;hxlVMCnqtUU2fBDjqJGcdgSBC/RrMK6AsErtbaiYntWTedT0m0NKVx1RLY+8ny8GsLIQkbwKCRtn&#10;IOth+KQZ+JCj17F558b2ARLags5xRpf7jPjZIzoeUjjNs1WWxvElpLjFGev8R657FIwSO2+JaDsP&#10;9YwFZTELOT06H1iR4hYQkiq9E1JGPUiFhhKv5rN5DHBaChYug5uz7aGSFp1IUFT8xRLh5qWb1UfF&#10;IljHCdtebU+EBBv52BtvBXRLchyy9ZxhJDk8omCN9KQKGaFyIHy1RlF9X6Wr7XK7zCf5bLGd5Gld&#10;Tz7sqnyy2GXv5/W7uqrq7Ecgn+VFJxjjKvC/CTzL/05A16c2SvMu8XujktfosaNA9vaNpOPow7RH&#10;3Rw0u+xtqC6oADQdna/vLzyal/vo9etfYvMTAAD//wMAUEsDBBQABgAIAAAAIQBHy3GZ2gAAAAYB&#10;AAAPAAAAZHJzL2Rvd25yZXYueG1sTI7BTsMwEETvSPyDtUjcqEOQAglxKqBC5EIlWoQ4uvGSWMTr&#10;KHbblK9nc4Lj04xmXrmcXC8OOAbrScH1IgGB1HhjqVXwvn2+ugMRoiaje0+o4IQBltX5WakL44/0&#10;hodNbAWPUCi0gi7GoZAyNB06HRZ+QOLsy49OR8axlWbURx53vUyTJJNOW+KHTg/41GHzvdk7BXH1&#10;eeqyj+Yxt+vty2tmf+q6Xil1eTE93IOIOMW/Msz6rA4VO+38nkwQPXOec1PBbQpijmfcMd6kIKtS&#10;/tevfgEAAP//AwBQSwECLQAUAAYACAAAACEAtoM4kv4AAADhAQAAEwAAAAAAAAAAAAAAAAAAAAAA&#10;W0NvbnRlbnRfVHlwZXNdLnhtbFBLAQItABQABgAIAAAAIQA4/SH/1gAAAJQBAAALAAAAAAAAAAAA&#10;AAAAAC8BAABfcmVscy8ucmVsc1BLAQItABQABgAIAAAAIQAmS8RjOwIAAG0EAAAOAAAAAAAAAAAA&#10;AAAAAC4CAABkcnMvZTJvRG9jLnhtbFBLAQItABQABgAIAAAAIQBHy3GZ2gAAAAYBAAAPAAAAAAAA&#10;AAAAAAAAAJUEAABkcnMvZG93bnJldi54bWxQSwUGAAAAAAQABADzAAAAnAUAAAAA&#10;">
                      <v:stroke endarrow="block"/>
                    </v:shape>
                  </w:pict>
                </mc:Fallback>
              </mc:AlternateContent>
            </w:r>
          </w:p>
        </w:tc>
        <w:tc>
          <w:tcPr>
            <w:tcW w:w="521" w:type="dxa"/>
            <w:shd w:val="clear" w:color="auto" w:fill="8DB3E2" w:themeFill="text2" w:themeFillTint="66"/>
            <w:vAlign w:val="center"/>
          </w:tcPr>
          <w:p w:rsidR="005D2259" w:rsidRDefault="005D2259" w:rsidP="005D2259">
            <w:pPr>
              <w:jc w:val="center"/>
            </w:pPr>
            <w:r>
              <w:rPr>
                <w:noProof/>
                <w:lang w:eastAsia="en-GB"/>
              </w:rPr>
              <mc:AlternateContent>
                <mc:Choice Requires="wps">
                  <w:drawing>
                    <wp:anchor distT="0" distB="0" distL="114300" distR="114300" simplePos="0" relativeHeight="251706368" behindDoc="0" locked="0" layoutInCell="1" allowOverlap="1" wp14:anchorId="68D8A18E" wp14:editId="59BABB59">
                      <wp:simplePos x="0" y="0"/>
                      <wp:positionH relativeFrom="column">
                        <wp:posOffset>110490</wp:posOffset>
                      </wp:positionH>
                      <wp:positionV relativeFrom="paragraph">
                        <wp:posOffset>52070</wp:posOffset>
                      </wp:positionV>
                      <wp:extent cx="351155" cy="384810"/>
                      <wp:effectExtent l="12065" t="46990" r="55880" b="6350"/>
                      <wp:wrapNone/>
                      <wp:docPr id="13"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155" cy="384810"/>
                              </a:xfrm>
                              <a:prstGeom prst="straightConnector1">
                                <a:avLst/>
                              </a:prstGeom>
                              <a:noFill/>
                              <a:ln w="9525">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3" o:spid="_x0000_s1026" type="#_x0000_t32" style="position:absolute;margin-left:8.7pt;margin-top:4.1pt;width:27.65pt;height:30.3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HC9XAIAALIEAAAOAAAAZHJzL2Uyb0RvYy54bWysVE2P0zAQvSPxHyzfu0naZGmjTVcoabks&#10;UGkX7q7tNBaObdlu0wrx3xk73SwLF4TowfHXPL8386Z39+deohO3TmhV4ewmxYgrqplQhwp/edrO&#10;lhg5TxQjUite4Qt3+H799s3dYEo+152WjFsEIMqVg6lw570pk8TRjvfE3WjDFRy22vbEw9IeEmbJ&#10;AOi9TOZpepsM2jJjNeXOwW4zHuJ1xG9bTv3ntnXcI1lh4ObjaOO4D2OyviPlwRLTCXqlQf6BRU+E&#10;gkcnqIZ4go5W/AHVC2q1062/obpPdNsKyqMGUJOlv6l57IjhUQskx5kpTe7/wdJPp51FgkHtFhgp&#10;0kONaqgU9doiGz6IcdRKTjuC4ArkazCuhLBa7WxQTM/q0Txo+s0hpeuOqAOPvJ8uBrCyEJG8CgkL&#10;Z+DV/fBRM7hDjl7H5J1b28NbwnwNgQEcEoTOsVqXqVr87BGFzUWRZUWBEYWjxTJfZrGaCSkDTAg2&#10;1vkPXPcoTCrsvCXi0HmQN+obnyCnB+cDyZeAEKz0VkgZ7SEVGiq8KuZF5OS0FCwchmvRqLyWFp0I&#10;WGx/GEHlsQdt416Rwm80GmyDHcftZ7YTQqTwCtzqo2KRQscJ21znnggJc+Rjgr0VkHLJceDYc4aR&#10;5NCJYTaKkirwhKSBzOtsdOb3VbraLDfLfJbPbzezPG2a2fttnc9ut9m7olk0dd1kP4LkLC87wRhX&#10;QfVzl2T537nw2q+jv6c+mdKbvEaPSQCyz99IOvonWGY0316zy84GdcFK0Bjx8rWJQ+f9uo63Xv5q&#10;1j8BAAD//wMAUEsDBBQABgAIAAAAIQBe0+xQ3QAAAAYBAAAPAAAAZHJzL2Rvd25yZXYueG1sTI7B&#10;TsMwEETvSPyDtUjcqENUNSGNU1WV6AEJoQYOHLexmwTidWS7bcrXs5zocTSjN69cTXYQJ+ND70jB&#10;4ywBYahxuqdWwcf780MOIkQkjYMjo+BiAqyq25sSC+3OtDOnOraCIRQKVNDFOBZShqYzFsPMjYa4&#10;OzhvMXL0rdQezwy3g0yTZCEt9sQPHY5m05nmuz5aBV+4/hzp8jrIl+1P7Xdb+TTfvCl1fzetlyCi&#10;meL/GP70WR0qdtq7I+kgBs7ZnJcK8hQE11magdgrWOQ5yKqU1/rVLwAAAP//AwBQSwECLQAUAAYA&#10;CAAAACEAtoM4kv4AAADhAQAAEwAAAAAAAAAAAAAAAAAAAAAAW0NvbnRlbnRfVHlwZXNdLnhtbFBL&#10;AQItABQABgAIAAAAIQA4/SH/1gAAAJQBAAALAAAAAAAAAAAAAAAAAC8BAABfcmVscy8ucmVsc1BL&#10;AQItABQABgAIAAAAIQDY6HC9XAIAALIEAAAOAAAAAAAAAAAAAAAAAC4CAABkcnMvZTJvRG9jLnht&#10;bFBLAQItABQABgAIAAAAIQBe0+xQ3QAAAAYBAAAPAAAAAAAAAAAAAAAAALYEAABkcnMvZG93bnJl&#10;di54bWxQSwUGAAAAAAQABADzAAAAwAUAAAAA&#10;" strokecolor="#7f7f7f [1612]">
                      <v:stroke endarrow="block"/>
                    </v:shape>
                  </w:pict>
                </mc:Fallback>
              </mc:AlternateContent>
            </w:r>
            <w:r>
              <w:rPr>
                <w:noProof/>
                <w:lang w:eastAsia="en-GB"/>
              </w:rPr>
              <mc:AlternateContent>
                <mc:Choice Requires="wps">
                  <w:drawing>
                    <wp:anchor distT="0" distB="0" distL="114300" distR="114300" simplePos="0" relativeHeight="251693056" behindDoc="0" locked="0" layoutInCell="1" allowOverlap="1" wp14:anchorId="6BB21B59" wp14:editId="2AD01341">
                      <wp:simplePos x="0" y="0"/>
                      <wp:positionH relativeFrom="column">
                        <wp:posOffset>101600</wp:posOffset>
                      </wp:positionH>
                      <wp:positionV relativeFrom="paragraph">
                        <wp:posOffset>45720</wp:posOffset>
                      </wp:positionV>
                      <wp:extent cx="0" cy="419100"/>
                      <wp:effectExtent l="60325" t="12065" r="53975" b="16510"/>
                      <wp:wrapNone/>
                      <wp:docPr id="12"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2" o:spid="_x0000_s1026" type="#_x0000_t32" style="position:absolute;margin-left:8pt;margin-top:3.6pt;width:0;height: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mPAIAAG0EAAAOAAAAZHJzL2Uyb0RvYy54bWysVMGO2jAQvVfqP1i+QxIaKESEVZVAL9sW&#10;abcfYGwnserYlm0IqOq/d+wA3W0vVVUOztieefNm5pn1w7mX6MStE1qVOJumGHFFNROqLfHX591k&#10;iZHzRDEiteIlvnCHHzZv36wHU/CZ7rRk3CIAUa4YTIk7702RJI52vCduqg1XcNlo2xMPW9smzJIB&#10;0HuZzNJ0kQzaMmM15c7BaT1e4k3EbxpO/ZemcdwjWWLg5uNq43oIa7JZk6K1xHSCXmmQf2DRE6Eg&#10;6R2qJp6goxV/QPWCWu1046dU94luGkF5rAGqydLfqnnqiOGxFmiOM/c2uf8HSz+f9hYJBrObYaRI&#10;DzOqYFLUa4ts+CDGUSM57QgCF+jXYFwBYZXa21AxPasn86jpN4eUrjqiWh55P18MYGUhInkVEjbO&#10;QNbD8Ekz8CFHr2Pzzo3tAyS0BZ3jjC73GfGzR3Q8pHCaZ6ssjeNLSHGLM9b5j1z3KBgldt4S0XYe&#10;6hkLymIWcnp0PrAixS0gJFV6J6SMepAKDSVezWfzGOC0FCxcBjdn20MlLTqRoKj4iyXCzUs3q4+K&#10;RbCOE7a92p4ICTbysTfeCuiW5Dhk6znDSHJ4RMEa6UkVMkLlQPhqjaL6vkpX2+V2mU/y2WI7ydO6&#10;nnzYVflkscvez+t3dVXV2Y9APsuLTjDGVeB/E3iW/52Ark9tlOZd4vdGJa/RY0eB7O0bScfRh2mP&#10;ujlodtnbUF1QAWg6Ol/fX3g0L/fR69e/xOYnAAAA//8DAFBLAwQUAAYACAAAACEA1dZ9z9oAAAAG&#10;AQAADwAAAGRycy9kb3ducmV2LnhtbEyPQUvEMBCF74L/IYzgzU2tULU2XdRF7EXBXRGP2WZsgs2k&#10;NNndrr/e6UmPH29475tqOfle7HGMLpCCy0UGAqkNxlGn4H3zdHEDIiZNRveBUMERIyzr05NKlyYc&#10;6A3369QJLqFYagU2paGUMrYWvY6LMCBx9hVGrxPj2Ekz6gOX+17mWVZIrx3xgtUDPlpsv9c7ryCt&#10;Po+2+Ggfbt3r5vmlcD9N06yUOj+b7u9AJJzS3zHM+qwONTttw45MFD1zwa8kBdc5iDmecct4lYOs&#10;K/lfv/4FAAD//wMAUEsBAi0AFAAGAAgAAAAhALaDOJL+AAAA4QEAABMAAAAAAAAAAAAAAAAAAAAA&#10;AFtDb250ZW50X1R5cGVzXS54bWxQSwECLQAUAAYACAAAACEAOP0h/9YAAACUAQAACwAAAAAAAAAA&#10;AAAAAAAvAQAAX3JlbHMvLnJlbHNQSwECLQAUAAYACAAAACEApVUvpjwCAABtBAAADgAAAAAAAAAA&#10;AAAAAAAuAgAAZHJzL2Uyb0RvYy54bWxQSwECLQAUAAYACAAAACEA1dZ9z9oAAAAGAQAADwAAAAAA&#10;AAAAAAAAAACWBAAAZHJzL2Rvd25yZXYueG1sUEsFBgAAAAAEAAQA8wAAAJ0FAAAAAA==&#10;">
                      <v:stroke endarrow="block"/>
                    </v:shape>
                  </w:pict>
                </mc:Fallback>
              </mc:AlternateContent>
            </w:r>
          </w:p>
        </w:tc>
        <w:tc>
          <w:tcPr>
            <w:tcW w:w="521" w:type="dxa"/>
            <w:shd w:val="clear" w:color="auto" w:fill="8DB3E2" w:themeFill="text2" w:themeFillTint="66"/>
            <w:vAlign w:val="center"/>
          </w:tcPr>
          <w:p w:rsidR="005D2259" w:rsidRDefault="005D2259" w:rsidP="005D2259">
            <w:pPr>
              <w:jc w:val="center"/>
            </w:pPr>
            <w:r>
              <w:rPr>
                <w:noProof/>
                <w:lang w:eastAsia="en-GB"/>
              </w:rPr>
              <mc:AlternateContent>
                <mc:Choice Requires="wps">
                  <w:drawing>
                    <wp:anchor distT="0" distB="0" distL="114300" distR="114300" simplePos="0" relativeHeight="251707392" behindDoc="0" locked="0" layoutInCell="1" allowOverlap="1" wp14:anchorId="0B7F6A13" wp14:editId="32151CFE">
                      <wp:simplePos x="0" y="0"/>
                      <wp:positionH relativeFrom="column">
                        <wp:posOffset>133350</wp:posOffset>
                      </wp:positionH>
                      <wp:positionV relativeFrom="paragraph">
                        <wp:posOffset>36830</wp:posOffset>
                      </wp:positionV>
                      <wp:extent cx="248920" cy="395605"/>
                      <wp:effectExtent l="13335" t="41275" r="52070" b="10795"/>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920" cy="395605"/>
                              </a:xfrm>
                              <a:prstGeom prst="straightConnector1">
                                <a:avLst/>
                              </a:prstGeom>
                              <a:noFill/>
                              <a:ln w="9525">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1" o:spid="_x0000_s1026" type="#_x0000_t32" style="position:absolute;margin-left:10.5pt;margin-top:2.9pt;width:19.6pt;height:31.1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kqXAIAALIEAAAOAAAAZHJzL2Uyb0RvYy54bWysVMGO2jAQvVfqP1i+QxI2UIgIqyqBXrZd&#10;pN32bmyHWHVsyzYEVPXfO3aAlvZSVeXg2GPP83vjNywfT51ER26d0KrE2TjFiCuqmVD7En9+3Yzm&#10;GDlPFCNSK17iM3f4cfX2zbI3BZ/oVkvGLQIQ5YrelLj13hRJ4mjLO+LG2nAFm422HfGwtPuEWdID&#10;eieTSZrOkl5bZqym3DmI1sMmXkX8puHUPzeN4x7JEgM3H0cbx10Yk9WSFHtLTCvohQb5BxYdEQou&#10;vUHVxBN0sOIPqE5Qq51u/JjqLtFNIyiPGkBNlv6m5qUlhkctUBxnbmVy/w+WfjpuLRIM3i7DSJEO&#10;3qiCl6JeW2TDBzGOGslpSxAcgXr1xhWQVqmtDYrpSb2YJ02/OqR01RK155H369kAVsxI7lLCwhm4&#10;ddd/1AzOkIPXsXinxnZwlzBfQmIAhwKhU3yt8+21+MkjCsFJPl9M4E0pbD0sprN0GtglpAgwIdlY&#10;5z9w3aEwKbHzloh960HeoG+4ghyfnB8SrwkhWemNkDLaQyrUl3gxnUwjJ6elYGEzHItG5ZW06EjA&#10;Yrv9ACoPHWgbYtMUfoPRIAx2HMIxBGxvCJH7HbjVB8UihZYTtr7MPRES5sjHAnsroOSS48Cx4wwj&#10;yaETw2wQJVXgCUUDmZfZ4Mxvi3Sxnq/n+SifzNajPK3r0ftNlY9mm+zdtH6oq6rOvgfJWV60gjGu&#10;guprl2T537nw0q+Dv299citvco8eiwBkr99IOvonWGYw306z89YGdcFK0Bjx8KWJQ+f9uo6nfv7V&#10;rH4AAAD//wMAUEsDBBQABgAIAAAAIQDnyZJs3gAAAAYBAAAPAAAAZHJzL2Rvd25yZXYueG1sTI/B&#10;TsMwEETvSPyDtUjcqJMIqjaNU1WV6AEJoQYOHN14SQL2OrLdNuXrWU5wGq1mNfOmWk/OihOGOHhS&#10;kM8yEEitNwN1Ct5eH+8WIGLSZLT1hAouGGFdX19VujT+THs8NakTHEKx1Ar6lMZSytj26HSc+RGJ&#10;vQ8fnE58hk6aoM8c7qwssmwunR6IG3o94rbH9qs5OgWfevM+0uXZyqfddxP2O7m8374odXszbVYg&#10;Ek7p7xl+8RkdamY6+COZKKyCIucpScEDD2B7nhUgDqyLHGRdyf/49Q8AAAD//wMAUEsBAi0AFAAG&#10;AAgAAAAhALaDOJL+AAAA4QEAABMAAAAAAAAAAAAAAAAAAAAAAFtDb250ZW50X1R5cGVzXS54bWxQ&#10;SwECLQAUAAYACAAAACEAOP0h/9YAAACUAQAACwAAAAAAAAAAAAAAAAAvAQAAX3JlbHMvLnJlbHNQ&#10;SwECLQAUAAYACAAAACEAIcmpKlwCAACyBAAADgAAAAAAAAAAAAAAAAAuAgAAZHJzL2Uyb0RvYy54&#10;bWxQSwECLQAUAAYACAAAACEA58mSbN4AAAAGAQAADwAAAAAAAAAAAAAAAAC2BAAAZHJzL2Rvd25y&#10;ZXYueG1sUEsFBgAAAAAEAAQA8wAAAMEFAAAAAA==&#10;" strokecolor="#7f7f7f [1612]">
                      <v:stroke endarrow="block"/>
                    </v:shape>
                  </w:pict>
                </mc:Fallback>
              </mc:AlternateContent>
            </w:r>
            <w:r>
              <w:rPr>
                <w:noProof/>
                <w:lang w:eastAsia="en-GB"/>
              </w:rPr>
              <mc:AlternateContent>
                <mc:Choice Requires="wps">
                  <w:drawing>
                    <wp:anchor distT="0" distB="0" distL="114300" distR="114300" simplePos="0" relativeHeight="251694080" behindDoc="0" locked="0" layoutInCell="1" allowOverlap="1" wp14:anchorId="6F05F7B0" wp14:editId="52FC1CB6">
                      <wp:simplePos x="0" y="0"/>
                      <wp:positionH relativeFrom="column">
                        <wp:posOffset>128905</wp:posOffset>
                      </wp:positionH>
                      <wp:positionV relativeFrom="paragraph">
                        <wp:posOffset>45720</wp:posOffset>
                      </wp:positionV>
                      <wp:extent cx="0" cy="419100"/>
                      <wp:effectExtent l="56515" t="12065" r="57785" b="16510"/>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9" o:spid="_x0000_s1026" type="#_x0000_t32" style="position:absolute;margin-left:10.15pt;margin-top:3.6pt;width:0;height: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xrOgIAAGsEAAAOAAAAZHJzL2Uyb0RvYy54bWysVE2P2jAQvVfqf7B8hyQ0UIgIqyqBXrYt&#10;0m5/gLGdxKpjW7YhoKr/vWMH6G57qapycMb2fLz3Zsz64dxLdOLWCa1KnE1TjLiimgnVlvjr826y&#10;xMh5ohiRWvESX7jDD5u3b9aDKfhMd1oybhEkUa4YTIk7702RJI52vCduqg1XcNlo2xMPW9smzJIB&#10;svcymaXpIhm0ZcZqyp2D03q8xJuYv2k49V+axnGPZIkBm4+rjeshrMlmTYrWEtMJeoVB/gFFT4SC&#10;ovdUNfEEHa34I1UvqNVON35KdZ/ophGURw7AJkt/Y/PUEcMjFxDHmbtM7v+lpZ9Pe4sEK/EKI0V6&#10;aFEFjaJeW2TDBzGOGslpR9AqqDUYV0BQpfY28KVn9WQeNf3mkNJVR1TLI+rni4FUWYhIXoWEjTNQ&#10;8zB80gx8yNHrKN25sX1ICaKgc+zQ5d4hfvaIjocUTvNslaWxeQkpbnHGOv+R6x4Fo8TOWyLazgOd&#10;kU8Wq5DTo/MBFSluAaGo0jshZZwGqdAAcsxn8xjgtBQsXAY3Z9tDJS06kTBP8Rcpws1LN6uPisVk&#10;HSdse7U9ERJs5KM23gpQS3IcqvWcYSQ5PKFgjfCkChWBOQC+WuNIfV+lq+1yu8wn+WyxneRpXU8+&#10;7Kp8sthl7+f1u7qq6uxHAJ/lRScY4yrgv413lv/d+Fwf2jiY9wG/C5W8zh4VBbC3bwQdWx+6Pc7N&#10;QbPL3gZ2YQpgoqPz9fWFJ/NyH71+/UdsfgIAAP//AwBQSwMEFAAGAAgAAAAhALptB9PbAAAABgEA&#10;AA8AAABkcnMvZG93bnJldi54bWxMjsFOwzAQRO9I/IO1SNyoQyoFCHEqoELkQiVahDi68RJbxOso&#10;dtuUr2fhAsenGc28ajH5XuxxjC6QgstZBgKpDcZRp+B183hxDSImTUb3gVDBESMs6tOTSpcmHOgF&#10;9+vUCR6hWGoFNqWhlDK2Fr2OszAgcfYRRq8T49hJM+oDj/te5llWSK8d8YPVAz5YbD/XO68gLd+P&#10;tnhr72/cavP0XLivpmmWSp2fTXe3IBJO6a8MP/qsDjU7bcOOTBS9gjybc1PBVQ6C41/cMs5zkHUl&#10;/+vX3wAAAP//AwBQSwECLQAUAAYACAAAACEAtoM4kv4AAADhAQAAEwAAAAAAAAAAAAAAAAAAAAAA&#10;W0NvbnRlbnRfVHlwZXNdLnhtbFBLAQItABQABgAIAAAAIQA4/SH/1gAAAJQBAAALAAAAAAAAAAAA&#10;AAAAAC8BAABfcmVscy8ucmVsc1BLAQItABQABgAIAAAAIQDZsJxrOgIAAGsEAAAOAAAAAAAAAAAA&#10;AAAAAC4CAABkcnMvZTJvRG9jLnhtbFBLAQItABQABgAIAAAAIQC6bQfT2wAAAAYBAAAPAAAAAAAA&#10;AAAAAAAAAJQEAABkcnMvZG93bnJldi54bWxQSwUGAAAAAAQABADzAAAAnAUAAAAA&#10;">
                      <v:stroke endarrow="block"/>
                    </v:shape>
                  </w:pict>
                </mc:Fallback>
              </mc:AlternateContent>
            </w:r>
          </w:p>
        </w:tc>
        <w:tc>
          <w:tcPr>
            <w:tcW w:w="501" w:type="dxa"/>
            <w:shd w:val="clear" w:color="auto" w:fill="8DB3E2" w:themeFill="text2" w:themeFillTint="66"/>
            <w:vAlign w:val="center"/>
          </w:tcPr>
          <w:p w:rsidR="005D2259" w:rsidRDefault="005D2259" w:rsidP="005D2259">
            <w:pPr>
              <w:jc w:val="center"/>
            </w:pPr>
            <w:r>
              <w:rPr>
                <w:noProof/>
                <w:lang w:eastAsia="en-GB"/>
              </w:rPr>
              <mc:AlternateContent>
                <mc:Choice Requires="wps">
                  <w:drawing>
                    <wp:anchor distT="0" distB="0" distL="114300" distR="114300" simplePos="0" relativeHeight="251696128" behindDoc="0" locked="0" layoutInCell="1" allowOverlap="1" wp14:anchorId="2CE66309" wp14:editId="1D721FD9">
                      <wp:simplePos x="0" y="0"/>
                      <wp:positionH relativeFrom="column">
                        <wp:posOffset>94615</wp:posOffset>
                      </wp:positionH>
                      <wp:positionV relativeFrom="paragraph">
                        <wp:posOffset>45720</wp:posOffset>
                      </wp:positionV>
                      <wp:extent cx="0" cy="419100"/>
                      <wp:effectExtent l="57785" t="12065" r="56515" b="1651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8" o:spid="_x0000_s1026" type="#_x0000_t32" style="position:absolute;margin-left:7.45pt;margin-top:3.6pt;width:0;height:3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fCOgIAAGsEAAAOAAAAZHJzL2Uyb0RvYy54bWysVMGO2jAQvVfqP1i+QxIaKESEVZVAL9sW&#10;abcfYGwnserYlm0IqOq/d+wA3W0vVVUOztieefNm5pn1w7mX6MStE1qVOJumGHFFNROqLfHX591k&#10;iZHzRDEiteIlvnCHHzZv36wHU/CZ7rRk3CIAUa4YTIk7702RJI52vCduqg1XcNlo2xMPW9smzJIB&#10;0HuZzNJ0kQzaMmM15c7BaT1e4k3EbxpO/ZemcdwjWWLg5uNq43oIa7JZk6K1xHSCXmmQf2DRE6Eg&#10;6R2qJp6goxV/QPWCWu1046dU94luGkF5rAGqydLfqnnqiOGxFmiOM/c2uf8HSz+f9hYJVmIYlCI9&#10;jKiCQVGvLbLhgxhHjeS0I2gZujUYV0BQpfY21EvP6sk8avrNIaWrjqiWR9bPFwNQWYhIXoWEjTOQ&#10;8zB80gx8yNHr2LpzY/sACU1B5zihy31C/OwRHQ8pnObZKkvj8BJS3OKMdf4j1z0KRomdt0S0nYdy&#10;xnqymIWcHp0PrEhxCwhJld4JKaMapEJDiVfz2TwGOC0FC5fBzdn2UEmLTiToKf5iiXDz0s3qo2IR&#10;rOOEba+2J0KCjXzsjbcCuiU5Dtl6zjCSHJ5QsEZ6UoWMUDkQvlqjpL6v0tV2uV3mk3y22E7ytK4n&#10;H3ZVPlnssvfz+l1dVXX2I5DP8qITjHEV+N/kneV/J5/rQxuFeRf4vVHJa/TYUSB7+0bScfRh2qNu&#10;Dppd9jZUF1QAio7O19cXnszLffT69R+x+QkAAP//AwBQSwMEFAAGAAgAAAAhAIu8nUbaAAAABgEA&#10;AA8AAABkcnMvZG93bnJldi54bWxMjsFOwzAQRO9I/IO1SNyoQ0CBhjgVUCFyAYm2qji68ZJYxOso&#10;dtuUr2dzguPTjGZesRhdJw44BOtJwfUsAYFUe2OpUbBZv1zdgwhRk9GdJ1RwwgCL8vys0LnxR/rA&#10;wyo2gkco5FpBG2OfSxnqFp0OM98jcfblB6cj49BIM+gjj7tOpkmSSact8UOre3xusf5e7Z2CuPw8&#10;tdm2fprb9/XrW2Z/qqpaKnV5MT4+gIg4xr8yTPqsDiU77fyeTBAd8+2cmwruUhBTPOGO8SYFWRby&#10;v375CwAA//8DAFBLAQItABQABgAIAAAAIQC2gziS/gAAAOEBAAATAAAAAAAAAAAAAAAAAAAAAABb&#10;Q29udGVudF9UeXBlc10ueG1sUEsBAi0AFAAGAAgAAAAhADj9If/WAAAAlAEAAAsAAAAAAAAAAAAA&#10;AAAALwEAAF9yZWxzLy5yZWxzUEsBAi0AFAAGAAgAAAAhANAGt8I6AgAAawQAAA4AAAAAAAAAAAAA&#10;AAAALgIAAGRycy9lMm9Eb2MueG1sUEsBAi0AFAAGAAgAAAAhAIu8nUbaAAAABgEAAA8AAAAAAAAA&#10;AAAAAAAAlAQAAGRycy9kb3ducmV2LnhtbFBLBQYAAAAABAAEAPMAAACbBQAAAAA=&#10;">
                      <v:stroke endarrow="block"/>
                    </v:shape>
                  </w:pict>
                </mc:Fallback>
              </mc:AlternateContent>
            </w:r>
          </w:p>
        </w:tc>
      </w:tr>
      <w:tr w:rsidR="005D2259" w:rsidTr="00263A0A">
        <w:trPr>
          <w:trHeight w:val="117"/>
          <w:jc w:val="center"/>
        </w:trPr>
        <w:tc>
          <w:tcPr>
            <w:tcW w:w="401" w:type="dxa"/>
            <w:vAlign w:val="center"/>
          </w:tcPr>
          <w:p w:rsidR="005D2259" w:rsidRDefault="005D2259" w:rsidP="005D2259">
            <w:pPr>
              <w:jc w:val="center"/>
            </w:pPr>
            <w:r>
              <w:t>B</w:t>
            </w:r>
          </w:p>
        </w:tc>
        <w:tc>
          <w:tcPr>
            <w:tcW w:w="450" w:type="dxa"/>
            <w:shd w:val="clear" w:color="auto" w:fill="8DB3E2" w:themeFill="text2" w:themeFillTint="66"/>
            <w:vAlign w:val="center"/>
          </w:tcPr>
          <w:p w:rsidR="005D2259" w:rsidRDefault="005D2259" w:rsidP="005D2259">
            <w:pPr>
              <w:jc w:val="center"/>
            </w:pPr>
          </w:p>
        </w:tc>
        <w:tc>
          <w:tcPr>
            <w:tcW w:w="450" w:type="dxa"/>
            <w:shd w:val="clear" w:color="auto" w:fill="8DB3E2" w:themeFill="text2" w:themeFillTint="66"/>
            <w:vAlign w:val="center"/>
          </w:tcPr>
          <w:p w:rsidR="005D2259" w:rsidRDefault="005D2259" w:rsidP="005D2259">
            <w:pPr>
              <w:jc w:val="center"/>
            </w:pPr>
          </w:p>
        </w:tc>
        <w:tc>
          <w:tcPr>
            <w:tcW w:w="450" w:type="dxa"/>
            <w:shd w:val="clear" w:color="auto" w:fill="8DB3E2" w:themeFill="text2" w:themeFillTint="66"/>
            <w:vAlign w:val="center"/>
          </w:tcPr>
          <w:p w:rsidR="005D2259" w:rsidRDefault="005D2259" w:rsidP="005D2259">
            <w:pPr>
              <w:jc w:val="center"/>
            </w:pPr>
          </w:p>
        </w:tc>
        <w:tc>
          <w:tcPr>
            <w:tcW w:w="450" w:type="dxa"/>
            <w:shd w:val="clear" w:color="auto" w:fill="8DB3E2" w:themeFill="text2" w:themeFillTint="66"/>
            <w:vAlign w:val="center"/>
          </w:tcPr>
          <w:p w:rsidR="005D2259" w:rsidRDefault="005D2259" w:rsidP="005D2259">
            <w:pPr>
              <w:jc w:val="center"/>
            </w:pPr>
          </w:p>
        </w:tc>
        <w:tc>
          <w:tcPr>
            <w:tcW w:w="450" w:type="dxa"/>
            <w:tcBorders>
              <w:right w:val="single" w:sz="18" w:space="0" w:color="auto"/>
            </w:tcBorders>
            <w:shd w:val="clear" w:color="auto" w:fill="8DB3E2" w:themeFill="text2" w:themeFillTint="66"/>
            <w:vAlign w:val="center"/>
          </w:tcPr>
          <w:p w:rsidR="005D2259" w:rsidRDefault="005D2259" w:rsidP="005D2259">
            <w:pPr>
              <w:jc w:val="center"/>
            </w:pPr>
          </w:p>
        </w:tc>
        <w:tc>
          <w:tcPr>
            <w:tcW w:w="651" w:type="dxa"/>
            <w:tcBorders>
              <w:left w:val="single" w:sz="18" w:space="0" w:color="auto"/>
              <w:bottom w:val="single" w:sz="4" w:space="0" w:color="auto"/>
            </w:tcBorders>
            <w:shd w:val="clear" w:color="auto" w:fill="8DB3E2" w:themeFill="text2" w:themeFillTint="66"/>
            <w:vAlign w:val="center"/>
          </w:tcPr>
          <w:p w:rsidR="005D2259" w:rsidRPr="00511E6C" w:rsidRDefault="005D2259" w:rsidP="005D2259">
            <w:pPr>
              <w:jc w:val="center"/>
              <w:rPr>
                <w:sz w:val="18"/>
                <w:szCs w:val="18"/>
              </w:rPr>
            </w:pPr>
          </w:p>
        </w:tc>
        <w:tc>
          <w:tcPr>
            <w:tcW w:w="651" w:type="dxa"/>
            <w:tcBorders>
              <w:bottom w:val="single" w:sz="4" w:space="0" w:color="auto"/>
            </w:tcBorders>
            <w:shd w:val="clear" w:color="auto" w:fill="8DB3E2" w:themeFill="text2" w:themeFillTint="66"/>
            <w:vAlign w:val="center"/>
          </w:tcPr>
          <w:p w:rsidR="005D2259" w:rsidRPr="00511E6C" w:rsidRDefault="005D2259" w:rsidP="005D2259">
            <w:pPr>
              <w:jc w:val="center"/>
              <w:rPr>
                <w:sz w:val="18"/>
                <w:szCs w:val="18"/>
              </w:rPr>
            </w:pPr>
          </w:p>
        </w:tc>
        <w:tc>
          <w:tcPr>
            <w:tcW w:w="651" w:type="dxa"/>
            <w:tcBorders>
              <w:bottom w:val="single" w:sz="4" w:space="0" w:color="auto"/>
              <w:right w:val="single" w:sz="18" w:space="0" w:color="auto"/>
            </w:tcBorders>
            <w:shd w:val="clear" w:color="auto" w:fill="8DB3E2" w:themeFill="text2" w:themeFillTint="66"/>
            <w:vAlign w:val="center"/>
          </w:tcPr>
          <w:p w:rsidR="005D2259" w:rsidRPr="00511E6C" w:rsidRDefault="005D2259" w:rsidP="005D2259">
            <w:pPr>
              <w:jc w:val="center"/>
              <w:rPr>
                <w:sz w:val="18"/>
                <w:szCs w:val="18"/>
              </w:rPr>
            </w:pPr>
          </w:p>
        </w:tc>
        <w:tc>
          <w:tcPr>
            <w:tcW w:w="521" w:type="dxa"/>
            <w:tcBorders>
              <w:left w:val="single" w:sz="18" w:space="0" w:color="auto"/>
            </w:tcBorders>
            <w:shd w:val="clear" w:color="auto" w:fill="8DB3E2" w:themeFill="text2" w:themeFillTint="66"/>
            <w:vAlign w:val="center"/>
          </w:tcPr>
          <w:p w:rsidR="005D2259" w:rsidRDefault="005D2259" w:rsidP="005D2259">
            <w:pPr>
              <w:jc w:val="center"/>
            </w:pPr>
          </w:p>
        </w:tc>
        <w:tc>
          <w:tcPr>
            <w:tcW w:w="521" w:type="dxa"/>
            <w:shd w:val="clear" w:color="auto" w:fill="8DB3E2" w:themeFill="text2" w:themeFillTint="66"/>
            <w:vAlign w:val="center"/>
          </w:tcPr>
          <w:p w:rsidR="005D2259" w:rsidRDefault="005D2259" w:rsidP="005D2259">
            <w:pPr>
              <w:jc w:val="center"/>
            </w:pPr>
          </w:p>
        </w:tc>
        <w:tc>
          <w:tcPr>
            <w:tcW w:w="521" w:type="dxa"/>
            <w:shd w:val="clear" w:color="auto" w:fill="8DB3E2" w:themeFill="text2" w:themeFillTint="66"/>
            <w:vAlign w:val="center"/>
          </w:tcPr>
          <w:p w:rsidR="005D2259" w:rsidRDefault="005D2259" w:rsidP="005D2259">
            <w:pPr>
              <w:jc w:val="center"/>
            </w:pPr>
          </w:p>
        </w:tc>
        <w:tc>
          <w:tcPr>
            <w:tcW w:w="501" w:type="dxa"/>
            <w:shd w:val="clear" w:color="auto" w:fill="8DB3E2" w:themeFill="text2" w:themeFillTint="66"/>
            <w:vAlign w:val="center"/>
          </w:tcPr>
          <w:p w:rsidR="005D2259" w:rsidRDefault="005D2259" w:rsidP="005D2259">
            <w:pPr>
              <w:jc w:val="center"/>
            </w:pPr>
          </w:p>
        </w:tc>
      </w:tr>
      <w:tr w:rsidR="005D2259" w:rsidTr="00263A0A">
        <w:trPr>
          <w:trHeight w:val="117"/>
          <w:jc w:val="center"/>
        </w:trPr>
        <w:tc>
          <w:tcPr>
            <w:tcW w:w="401" w:type="dxa"/>
            <w:vAlign w:val="center"/>
          </w:tcPr>
          <w:p w:rsidR="005D2259" w:rsidRDefault="005D2259" w:rsidP="005D2259">
            <w:pPr>
              <w:jc w:val="center"/>
            </w:pPr>
            <w:r>
              <w:t>C</w:t>
            </w:r>
          </w:p>
        </w:tc>
        <w:tc>
          <w:tcPr>
            <w:tcW w:w="450" w:type="dxa"/>
            <w:tcBorders>
              <w:bottom w:val="single" w:sz="18" w:space="0" w:color="auto"/>
            </w:tcBorders>
            <w:shd w:val="clear" w:color="auto" w:fill="8DB3E2" w:themeFill="text2" w:themeFillTint="66"/>
            <w:vAlign w:val="center"/>
          </w:tcPr>
          <w:p w:rsidR="005D2259" w:rsidRDefault="005D2259" w:rsidP="005D2259">
            <w:pPr>
              <w:jc w:val="center"/>
            </w:pPr>
          </w:p>
        </w:tc>
        <w:tc>
          <w:tcPr>
            <w:tcW w:w="450" w:type="dxa"/>
            <w:tcBorders>
              <w:bottom w:val="single" w:sz="18" w:space="0" w:color="auto"/>
            </w:tcBorders>
            <w:shd w:val="clear" w:color="auto" w:fill="8DB3E2" w:themeFill="text2" w:themeFillTint="66"/>
            <w:vAlign w:val="center"/>
          </w:tcPr>
          <w:p w:rsidR="005D2259" w:rsidRDefault="005D2259" w:rsidP="005D2259">
            <w:pPr>
              <w:jc w:val="center"/>
            </w:pPr>
          </w:p>
        </w:tc>
        <w:tc>
          <w:tcPr>
            <w:tcW w:w="450" w:type="dxa"/>
            <w:tcBorders>
              <w:bottom w:val="single" w:sz="18" w:space="0" w:color="auto"/>
            </w:tcBorders>
            <w:shd w:val="clear" w:color="auto" w:fill="8DB3E2" w:themeFill="text2" w:themeFillTint="66"/>
            <w:vAlign w:val="center"/>
          </w:tcPr>
          <w:p w:rsidR="005D2259" w:rsidRDefault="005D2259" w:rsidP="005D2259">
            <w:pPr>
              <w:jc w:val="center"/>
            </w:pPr>
          </w:p>
        </w:tc>
        <w:tc>
          <w:tcPr>
            <w:tcW w:w="450" w:type="dxa"/>
            <w:tcBorders>
              <w:bottom w:val="single" w:sz="18" w:space="0" w:color="auto"/>
            </w:tcBorders>
            <w:shd w:val="clear" w:color="auto" w:fill="8DB3E2" w:themeFill="text2" w:themeFillTint="66"/>
            <w:vAlign w:val="center"/>
          </w:tcPr>
          <w:p w:rsidR="005D2259" w:rsidRDefault="005D2259" w:rsidP="005D2259">
            <w:pPr>
              <w:jc w:val="center"/>
            </w:pPr>
          </w:p>
        </w:tc>
        <w:tc>
          <w:tcPr>
            <w:tcW w:w="450" w:type="dxa"/>
            <w:tcBorders>
              <w:bottom w:val="single" w:sz="18" w:space="0" w:color="auto"/>
              <w:right w:val="single" w:sz="18" w:space="0" w:color="auto"/>
            </w:tcBorders>
            <w:shd w:val="clear" w:color="auto" w:fill="8DB3E2" w:themeFill="text2" w:themeFillTint="66"/>
            <w:vAlign w:val="center"/>
          </w:tcPr>
          <w:p w:rsidR="005D2259" w:rsidRDefault="005D2259" w:rsidP="005D2259">
            <w:pPr>
              <w:jc w:val="center"/>
            </w:pPr>
          </w:p>
        </w:tc>
        <w:tc>
          <w:tcPr>
            <w:tcW w:w="651" w:type="dxa"/>
            <w:tcBorders>
              <w:left w:val="single" w:sz="18" w:space="0" w:color="auto"/>
              <w:bottom w:val="single" w:sz="18" w:space="0" w:color="auto"/>
            </w:tcBorders>
            <w:shd w:val="clear" w:color="auto" w:fill="8DB3E2" w:themeFill="text2" w:themeFillTint="66"/>
            <w:vAlign w:val="center"/>
          </w:tcPr>
          <w:p w:rsidR="005D2259" w:rsidRPr="00511E6C" w:rsidRDefault="005D2259" w:rsidP="005D2259">
            <w:pPr>
              <w:jc w:val="center"/>
              <w:rPr>
                <w:sz w:val="18"/>
                <w:szCs w:val="18"/>
              </w:rPr>
            </w:pPr>
          </w:p>
        </w:tc>
        <w:tc>
          <w:tcPr>
            <w:tcW w:w="651" w:type="dxa"/>
            <w:tcBorders>
              <w:bottom w:val="single" w:sz="18" w:space="0" w:color="auto"/>
            </w:tcBorders>
            <w:shd w:val="clear" w:color="auto" w:fill="8DB3E2" w:themeFill="text2" w:themeFillTint="66"/>
            <w:vAlign w:val="center"/>
          </w:tcPr>
          <w:p w:rsidR="005D2259" w:rsidRPr="00511E6C" w:rsidRDefault="005D2259" w:rsidP="005D2259">
            <w:pPr>
              <w:jc w:val="center"/>
              <w:rPr>
                <w:sz w:val="18"/>
                <w:szCs w:val="18"/>
              </w:rPr>
            </w:pPr>
          </w:p>
        </w:tc>
        <w:tc>
          <w:tcPr>
            <w:tcW w:w="651" w:type="dxa"/>
            <w:tcBorders>
              <w:bottom w:val="single" w:sz="18" w:space="0" w:color="auto"/>
              <w:right w:val="single" w:sz="18" w:space="0" w:color="auto"/>
            </w:tcBorders>
            <w:shd w:val="clear" w:color="auto" w:fill="8DB3E2" w:themeFill="text2" w:themeFillTint="66"/>
            <w:vAlign w:val="center"/>
          </w:tcPr>
          <w:p w:rsidR="005D2259" w:rsidRPr="00511E6C" w:rsidRDefault="005D2259" w:rsidP="005D2259">
            <w:pPr>
              <w:jc w:val="center"/>
              <w:rPr>
                <w:sz w:val="18"/>
                <w:szCs w:val="18"/>
              </w:rPr>
            </w:pPr>
          </w:p>
        </w:tc>
        <w:tc>
          <w:tcPr>
            <w:tcW w:w="521" w:type="dxa"/>
            <w:tcBorders>
              <w:left w:val="single" w:sz="18" w:space="0" w:color="auto"/>
              <w:bottom w:val="single" w:sz="18" w:space="0" w:color="auto"/>
            </w:tcBorders>
            <w:shd w:val="clear" w:color="auto" w:fill="8DB3E2" w:themeFill="text2" w:themeFillTint="66"/>
            <w:vAlign w:val="center"/>
          </w:tcPr>
          <w:p w:rsidR="005D2259" w:rsidRDefault="005D2259" w:rsidP="005D2259">
            <w:pPr>
              <w:jc w:val="center"/>
            </w:pPr>
          </w:p>
        </w:tc>
        <w:tc>
          <w:tcPr>
            <w:tcW w:w="521" w:type="dxa"/>
            <w:tcBorders>
              <w:bottom w:val="single" w:sz="18" w:space="0" w:color="auto"/>
            </w:tcBorders>
            <w:shd w:val="clear" w:color="auto" w:fill="8DB3E2" w:themeFill="text2" w:themeFillTint="66"/>
            <w:vAlign w:val="center"/>
          </w:tcPr>
          <w:p w:rsidR="005D2259" w:rsidRDefault="005D2259" w:rsidP="005D2259">
            <w:pPr>
              <w:jc w:val="center"/>
            </w:pPr>
          </w:p>
        </w:tc>
        <w:tc>
          <w:tcPr>
            <w:tcW w:w="521" w:type="dxa"/>
            <w:tcBorders>
              <w:bottom w:val="single" w:sz="18" w:space="0" w:color="auto"/>
            </w:tcBorders>
            <w:shd w:val="clear" w:color="auto" w:fill="8DB3E2" w:themeFill="text2" w:themeFillTint="66"/>
            <w:vAlign w:val="center"/>
          </w:tcPr>
          <w:p w:rsidR="005D2259" w:rsidRDefault="005D2259" w:rsidP="005D2259">
            <w:pPr>
              <w:jc w:val="center"/>
            </w:pPr>
          </w:p>
        </w:tc>
        <w:tc>
          <w:tcPr>
            <w:tcW w:w="501" w:type="dxa"/>
            <w:tcBorders>
              <w:bottom w:val="single" w:sz="18" w:space="0" w:color="auto"/>
            </w:tcBorders>
            <w:shd w:val="clear" w:color="auto" w:fill="8DB3E2" w:themeFill="text2" w:themeFillTint="66"/>
            <w:vAlign w:val="center"/>
          </w:tcPr>
          <w:p w:rsidR="005D2259" w:rsidRDefault="005D2259" w:rsidP="005D2259">
            <w:pPr>
              <w:jc w:val="center"/>
            </w:pPr>
          </w:p>
        </w:tc>
      </w:tr>
      <w:tr w:rsidR="005D2259" w:rsidTr="00263A0A">
        <w:trPr>
          <w:trHeight w:val="117"/>
          <w:jc w:val="center"/>
        </w:trPr>
        <w:tc>
          <w:tcPr>
            <w:tcW w:w="401" w:type="dxa"/>
            <w:vAlign w:val="center"/>
          </w:tcPr>
          <w:p w:rsidR="005D2259" w:rsidRDefault="005D2259" w:rsidP="005D2259">
            <w:pPr>
              <w:jc w:val="center"/>
            </w:pPr>
            <w:r>
              <w:t>D</w:t>
            </w:r>
          </w:p>
        </w:tc>
        <w:tc>
          <w:tcPr>
            <w:tcW w:w="450" w:type="dxa"/>
            <w:tcBorders>
              <w:top w:val="single" w:sz="18" w:space="0" w:color="auto"/>
            </w:tcBorders>
            <w:shd w:val="clear" w:color="auto" w:fill="E5B8B7" w:themeFill="accent2" w:themeFillTint="66"/>
            <w:vAlign w:val="center"/>
          </w:tcPr>
          <w:p w:rsidR="005D2259" w:rsidRDefault="005D2259" w:rsidP="005D2259">
            <w:pPr>
              <w:jc w:val="center"/>
            </w:pPr>
          </w:p>
        </w:tc>
        <w:tc>
          <w:tcPr>
            <w:tcW w:w="450" w:type="dxa"/>
            <w:tcBorders>
              <w:top w:val="single" w:sz="18" w:space="0" w:color="auto"/>
            </w:tcBorders>
            <w:shd w:val="clear" w:color="auto" w:fill="E5B8B7" w:themeFill="accent2" w:themeFillTint="66"/>
            <w:vAlign w:val="center"/>
          </w:tcPr>
          <w:p w:rsidR="005D2259" w:rsidRDefault="005D2259" w:rsidP="005D2259">
            <w:pPr>
              <w:jc w:val="center"/>
            </w:pPr>
          </w:p>
        </w:tc>
        <w:tc>
          <w:tcPr>
            <w:tcW w:w="450" w:type="dxa"/>
            <w:tcBorders>
              <w:top w:val="single" w:sz="18" w:space="0" w:color="auto"/>
            </w:tcBorders>
            <w:shd w:val="clear" w:color="auto" w:fill="E5B8B7" w:themeFill="accent2" w:themeFillTint="66"/>
            <w:vAlign w:val="center"/>
          </w:tcPr>
          <w:p w:rsidR="005D2259" w:rsidRDefault="005D2259" w:rsidP="005D2259">
            <w:pPr>
              <w:jc w:val="center"/>
            </w:pPr>
          </w:p>
        </w:tc>
        <w:tc>
          <w:tcPr>
            <w:tcW w:w="450" w:type="dxa"/>
            <w:tcBorders>
              <w:top w:val="single" w:sz="18" w:space="0" w:color="auto"/>
            </w:tcBorders>
            <w:shd w:val="clear" w:color="auto" w:fill="E5B8B7" w:themeFill="accent2" w:themeFillTint="66"/>
            <w:vAlign w:val="center"/>
          </w:tcPr>
          <w:p w:rsidR="005D2259" w:rsidRDefault="005D2259" w:rsidP="005D2259">
            <w:pPr>
              <w:jc w:val="center"/>
            </w:pPr>
          </w:p>
        </w:tc>
        <w:tc>
          <w:tcPr>
            <w:tcW w:w="450" w:type="dxa"/>
            <w:tcBorders>
              <w:top w:val="single" w:sz="18" w:space="0" w:color="auto"/>
              <w:right w:val="single" w:sz="18" w:space="0" w:color="auto"/>
            </w:tcBorders>
            <w:shd w:val="clear" w:color="auto" w:fill="E5B8B7" w:themeFill="accent2" w:themeFillTint="66"/>
            <w:vAlign w:val="center"/>
          </w:tcPr>
          <w:p w:rsidR="005D2259" w:rsidRDefault="005D2259" w:rsidP="005D2259">
            <w:pPr>
              <w:jc w:val="center"/>
            </w:pPr>
          </w:p>
        </w:tc>
        <w:tc>
          <w:tcPr>
            <w:tcW w:w="651" w:type="dxa"/>
            <w:tcBorders>
              <w:top w:val="single" w:sz="18" w:space="0" w:color="auto"/>
              <w:left w:val="single" w:sz="18" w:space="0" w:color="auto"/>
            </w:tcBorders>
            <w:shd w:val="clear" w:color="auto" w:fill="E5B8B7" w:themeFill="accent2" w:themeFillTint="66"/>
            <w:vAlign w:val="center"/>
          </w:tcPr>
          <w:p w:rsidR="005D2259" w:rsidRPr="00511E6C" w:rsidRDefault="005D2259" w:rsidP="005D2259">
            <w:pPr>
              <w:jc w:val="center"/>
              <w:rPr>
                <w:sz w:val="18"/>
                <w:szCs w:val="18"/>
              </w:rPr>
            </w:pPr>
          </w:p>
        </w:tc>
        <w:tc>
          <w:tcPr>
            <w:tcW w:w="651" w:type="dxa"/>
            <w:tcBorders>
              <w:top w:val="single" w:sz="18" w:space="0" w:color="auto"/>
            </w:tcBorders>
            <w:shd w:val="clear" w:color="auto" w:fill="E5B8B7" w:themeFill="accent2" w:themeFillTint="66"/>
            <w:vAlign w:val="center"/>
          </w:tcPr>
          <w:p w:rsidR="005D2259" w:rsidRDefault="005D2259" w:rsidP="005D2259">
            <w:pPr>
              <w:jc w:val="center"/>
            </w:pPr>
          </w:p>
        </w:tc>
        <w:tc>
          <w:tcPr>
            <w:tcW w:w="651" w:type="dxa"/>
            <w:tcBorders>
              <w:top w:val="single" w:sz="18" w:space="0" w:color="auto"/>
              <w:right w:val="single" w:sz="18" w:space="0" w:color="auto"/>
            </w:tcBorders>
            <w:shd w:val="clear" w:color="auto" w:fill="E5B8B7" w:themeFill="accent2" w:themeFillTint="66"/>
            <w:vAlign w:val="center"/>
          </w:tcPr>
          <w:p w:rsidR="005D2259" w:rsidRDefault="005D2259" w:rsidP="005D2259">
            <w:pPr>
              <w:jc w:val="center"/>
            </w:pPr>
          </w:p>
        </w:tc>
        <w:tc>
          <w:tcPr>
            <w:tcW w:w="521" w:type="dxa"/>
            <w:tcBorders>
              <w:top w:val="single" w:sz="18" w:space="0" w:color="auto"/>
              <w:left w:val="single" w:sz="18" w:space="0" w:color="auto"/>
            </w:tcBorders>
            <w:shd w:val="clear" w:color="auto" w:fill="E5B8B7" w:themeFill="accent2" w:themeFillTint="66"/>
            <w:vAlign w:val="center"/>
          </w:tcPr>
          <w:p w:rsidR="005D2259" w:rsidRDefault="005D2259" w:rsidP="005D2259">
            <w:pPr>
              <w:jc w:val="center"/>
            </w:pPr>
          </w:p>
        </w:tc>
        <w:tc>
          <w:tcPr>
            <w:tcW w:w="521" w:type="dxa"/>
            <w:tcBorders>
              <w:top w:val="single" w:sz="18" w:space="0" w:color="auto"/>
            </w:tcBorders>
            <w:shd w:val="clear" w:color="auto" w:fill="E5B8B7" w:themeFill="accent2" w:themeFillTint="66"/>
            <w:vAlign w:val="center"/>
          </w:tcPr>
          <w:p w:rsidR="005D2259" w:rsidRDefault="005D2259" w:rsidP="005D2259">
            <w:pPr>
              <w:jc w:val="center"/>
            </w:pPr>
          </w:p>
        </w:tc>
        <w:tc>
          <w:tcPr>
            <w:tcW w:w="521" w:type="dxa"/>
            <w:tcBorders>
              <w:top w:val="single" w:sz="18" w:space="0" w:color="auto"/>
            </w:tcBorders>
            <w:shd w:val="clear" w:color="auto" w:fill="E5B8B7" w:themeFill="accent2" w:themeFillTint="66"/>
            <w:vAlign w:val="center"/>
          </w:tcPr>
          <w:p w:rsidR="005D2259" w:rsidRDefault="005D2259" w:rsidP="005D2259">
            <w:pPr>
              <w:jc w:val="center"/>
            </w:pPr>
          </w:p>
        </w:tc>
        <w:tc>
          <w:tcPr>
            <w:tcW w:w="501" w:type="dxa"/>
            <w:tcBorders>
              <w:top w:val="single" w:sz="18" w:space="0" w:color="auto"/>
            </w:tcBorders>
            <w:shd w:val="clear" w:color="auto" w:fill="E5B8B7" w:themeFill="accent2" w:themeFillTint="66"/>
            <w:vAlign w:val="center"/>
          </w:tcPr>
          <w:p w:rsidR="005D2259" w:rsidRDefault="005D2259" w:rsidP="005D2259">
            <w:pPr>
              <w:jc w:val="center"/>
            </w:pPr>
          </w:p>
        </w:tc>
      </w:tr>
      <w:tr w:rsidR="005D2259" w:rsidTr="00263A0A">
        <w:trPr>
          <w:trHeight w:val="117"/>
          <w:jc w:val="center"/>
        </w:trPr>
        <w:tc>
          <w:tcPr>
            <w:tcW w:w="401" w:type="dxa"/>
            <w:vAlign w:val="center"/>
          </w:tcPr>
          <w:p w:rsidR="005D2259" w:rsidRDefault="005D2259" w:rsidP="005D2259">
            <w:pPr>
              <w:jc w:val="center"/>
            </w:pPr>
            <w:r>
              <w:t>E</w:t>
            </w:r>
          </w:p>
        </w:tc>
        <w:tc>
          <w:tcPr>
            <w:tcW w:w="450" w:type="dxa"/>
            <w:shd w:val="clear" w:color="auto" w:fill="E5B8B7" w:themeFill="accent2" w:themeFillTint="66"/>
            <w:vAlign w:val="center"/>
          </w:tcPr>
          <w:p w:rsidR="005D2259" w:rsidRDefault="005D2259" w:rsidP="005D2259">
            <w:pPr>
              <w:jc w:val="center"/>
            </w:pPr>
          </w:p>
        </w:tc>
        <w:tc>
          <w:tcPr>
            <w:tcW w:w="450" w:type="dxa"/>
            <w:shd w:val="clear" w:color="auto" w:fill="E5B8B7" w:themeFill="accent2" w:themeFillTint="66"/>
            <w:vAlign w:val="center"/>
          </w:tcPr>
          <w:p w:rsidR="005D2259" w:rsidRDefault="005D2259" w:rsidP="005D2259">
            <w:pPr>
              <w:jc w:val="center"/>
            </w:pPr>
          </w:p>
        </w:tc>
        <w:tc>
          <w:tcPr>
            <w:tcW w:w="450" w:type="dxa"/>
            <w:shd w:val="clear" w:color="auto" w:fill="E5B8B7" w:themeFill="accent2" w:themeFillTint="66"/>
            <w:vAlign w:val="center"/>
          </w:tcPr>
          <w:p w:rsidR="005D2259" w:rsidRDefault="005D2259" w:rsidP="005D2259">
            <w:pPr>
              <w:jc w:val="center"/>
            </w:pPr>
          </w:p>
        </w:tc>
        <w:tc>
          <w:tcPr>
            <w:tcW w:w="450" w:type="dxa"/>
            <w:shd w:val="clear" w:color="auto" w:fill="E5B8B7" w:themeFill="accent2" w:themeFillTint="66"/>
            <w:vAlign w:val="center"/>
          </w:tcPr>
          <w:p w:rsidR="005D2259" w:rsidRDefault="005D2259" w:rsidP="005D2259">
            <w:pPr>
              <w:jc w:val="center"/>
            </w:pPr>
          </w:p>
        </w:tc>
        <w:tc>
          <w:tcPr>
            <w:tcW w:w="450" w:type="dxa"/>
            <w:tcBorders>
              <w:right w:val="single" w:sz="18" w:space="0" w:color="auto"/>
            </w:tcBorders>
            <w:shd w:val="clear" w:color="auto" w:fill="E5B8B7" w:themeFill="accent2" w:themeFillTint="66"/>
            <w:vAlign w:val="center"/>
          </w:tcPr>
          <w:p w:rsidR="005D2259" w:rsidRDefault="005D2259" w:rsidP="005D2259">
            <w:pPr>
              <w:jc w:val="center"/>
            </w:pPr>
          </w:p>
        </w:tc>
        <w:tc>
          <w:tcPr>
            <w:tcW w:w="651" w:type="dxa"/>
            <w:tcBorders>
              <w:left w:val="single" w:sz="18" w:space="0" w:color="auto"/>
            </w:tcBorders>
            <w:shd w:val="clear" w:color="auto" w:fill="E5B8B7" w:themeFill="accent2" w:themeFillTint="66"/>
            <w:vAlign w:val="center"/>
          </w:tcPr>
          <w:p w:rsidR="005D2259" w:rsidRPr="00511E6C" w:rsidRDefault="005D2259" w:rsidP="005D2259">
            <w:pPr>
              <w:jc w:val="center"/>
              <w:rPr>
                <w:sz w:val="18"/>
                <w:szCs w:val="18"/>
              </w:rPr>
            </w:pPr>
          </w:p>
        </w:tc>
        <w:tc>
          <w:tcPr>
            <w:tcW w:w="651" w:type="dxa"/>
            <w:shd w:val="clear" w:color="auto" w:fill="E5B8B7" w:themeFill="accent2" w:themeFillTint="66"/>
            <w:vAlign w:val="center"/>
          </w:tcPr>
          <w:p w:rsidR="005D2259" w:rsidRPr="00511E6C" w:rsidRDefault="005D2259" w:rsidP="005D2259">
            <w:pPr>
              <w:jc w:val="center"/>
              <w:rPr>
                <w:sz w:val="18"/>
                <w:szCs w:val="18"/>
              </w:rPr>
            </w:pPr>
          </w:p>
        </w:tc>
        <w:tc>
          <w:tcPr>
            <w:tcW w:w="651" w:type="dxa"/>
            <w:tcBorders>
              <w:right w:val="single" w:sz="18" w:space="0" w:color="auto"/>
            </w:tcBorders>
            <w:shd w:val="clear" w:color="auto" w:fill="E5B8B7" w:themeFill="accent2" w:themeFillTint="66"/>
            <w:vAlign w:val="center"/>
          </w:tcPr>
          <w:p w:rsidR="005D2259" w:rsidRPr="00511E6C" w:rsidRDefault="005D2259" w:rsidP="005D2259">
            <w:pPr>
              <w:jc w:val="center"/>
              <w:rPr>
                <w:sz w:val="18"/>
                <w:szCs w:val="18"/>
              </w:rPr>
            </w:pPr>
          </w:p>
        </w:tc>
        <w:tc>
          <w:tcPr>
            <w:tcW w:w="521" w:type="dxa"/>
            <w:tcBorders>
              <w:left w:val="single" w:sz="18" w:space="0" w:color="auto"/>
            </w:tcBorders>
            <w:shd w:val="clear" w:color="auto" w:fill="E5B8B7" w:themeFill="accent2" w:themeFillTint="66"/>
            <w:vAlign w:val="center"/>
          </w:tcPr>
          <w:p w:rsidR="005D2259" w:rsidRDefault="005D2259" w:rsidP="005D2259">
            <w:pPr>
              <w:jc w:val="center"/>
            </w:pPr>
          </w:p>
        </w:tc>
        <w:tc>
          <w:tcPr>
            <w:tcW w:w="521" w:type="dxa"/>
            <w:shd w:val="clear" w:color="auto" w:fill="E5B8B7" w:themeFill="accent2" w:themeFillTint="66"/>
            <w:vAlign w:val="center"/>
          </w:tcPr>
          <w:p w:rsidR="005D2259" w:rsidRDefault="005D2259" w:rsidP="005D2259">
            <w:pPr>
              <w:jc w:val="center"/>
            </w:pPr>
          </w:p>
        </w:tc>
        <w:tc>
          <w:tcPr>
            <w:tcW w:w="521" w:type="dxa"/>
            <w:shd w:val="clear" w:color="auto" w:fill="E5B8B7" w:themeFill="accent2" w:themeFillTint="66"/>
            <w:vAlign w:val="center"/>
          </w:tcPr>
          <w:p w:rsidR="005D2259" w:rsidRDefault="005D2259" w:rsidP="005D2259">
            <w:pPr>
              <w:jc w:val="center"/>
            </w:pPr>
          </w:p>
        </w:tc>
        <w:tc>
          <w:tcPr>
            <w:tcW w:w="501" w:type="dxa"/>
            <w:shd w:val="clear" w:color="auto" w:fill="E5B8B7" w:themeFill="accent2" w:themeFillTint="66"/>
            <w:vAlign w:val="center"/>
          </w:tcPr>
          <w:p w:rsidR="005D2259" w:rsidRDefault="005D2259" w:rsidP="005D2259">
            <w:pPr>
              <w:jc w:val="center"/>
            </w:pPr>
          </w:p>
        </w:tc>
      </w:tr>
      <w:tr w:rsidR="005D2259" w:rsidTr="00263A0A">
        <w:trPr>
          <w:trHeight w:val="117"/>
          <w:jc w:val="center"/>
        </w:trPr>
        <w:tc>
          <w:tcPr>
            <w:tcW w:w="401" w:type="dxa"/>
            <w:vAlign w:val="center"/>
          </w:tcPr>
          <w:p w:rsidR="005D2259" w:rsidRDefault="005D2259" w:rsidP="005D2259">
            <w:pPr>
              <w:jc w:val="center"/>
            </w:pPr>
            <w:r>
              <w:t>F</w:t>
            </w:r>
          </w:p>
        </w:tc>
        <w:tc>
          <w:tcPr>
            <w:tcW w:w="450" w:type="dxa"/>
            <w:tcBorders>
              <w:bottom w:val="single" w:sz="18" w:space="0" w:color="auto"/>
            </w:tcBorders>
            <w:shd w:val="clear" w:color="auto" w:fill="E5B8B7" w:themeFill="accent2" w:themeFillTint="66"/>
            <w:vAlign w:val="center"/>
          </w:tcPr>
          <w:p w:rsidR="005D2259" w:rsidRDefault="005D2259" w:rsidP="005D2259">
            <w:pPr>
              <w:jc w:val="center"/>
            </w:pPr>
          </w:p>
        </w:tc>
        <w:tc>
          <w:tcPr>
            <w:tcW w:w="450" w:type="dxa"/>
            <w:tcBorders>
              <w:bottom w:val="single" w:sz="18" w:space="0" w:color="auto"/>
            </w:tcBorders>
            <w:shd w:val="clear" w:color="auto" w:fill="E5B8B7" w:themeFill="accent2" w:themeFillTint="66"/>
            <w:vAlign w:val="center"/>
          </w:tcPr>
          <w:p w:rsidR="005D2259" w:rsidRDefault="005D2259" w:rsidP="005D2259">
            <w:pPr>
              <w:jc w:val="center"/>
            </w:pPr>
          </w:p>
        </w:tc>
        <w:tc>
          <w:tcPr>
            <w:tcW w:w="450" w:type="dxa"/>
            <w:tcBorders>
              <w:bottom w:val="single" w:sz="18" w:space="0" w:color="auto"/>
            </w:tcBorders>
            <w:shd w:val="clear" w:color="auto" w:fill="E5B8B7" w:themeFill="accent2" w:themeFillTint="66"/>
            <w:vAlign w:val="center"/>
          </w:tcPr>
          <w:p w:rsidR="005D2259" w:rsidRDefault="005D2259" w:rsidP="005D2259">
            <w:pPr>
              <w:jc w:val="center"/>
            </w:pPr>
          </w:p>
        </w:tc>
        <w:tc>
          <w:tcPr>
            <w:tcW w:w="450" w:type="dxa"/>
            <w:tcBorders>
              <w:bottom w:val="single" w:sz="18" w:space="0" w:color="auto"/>
            </w:tcBorders>
            <w:shd w:val="clear" w:color="auto" w:fill="E5B8B7" w:themeFill="accent2" w:themeFillTint="66"/>
            <w:vAlign w:val="center"/>
          </w:tcPr>
          <w:p w:rsidR="005D2259" w:rsidRDefault="005D2259" w:rsidP="005D2259">
            <w:pPr>
              <w:jc w:val="center"/>
            </w:pPr>
          </w:p>
        </w:tc>
        <w:tc>
          <w:tcPr>
            <w:tcW w:w="450" w:type="dxa"/>
            <w:tcBorders>
              <w:bottom w:val="single" w:sz="18" w:space="0" w:color="auto"/>
              <w:right w:val="single" w:sz="18" w:space="0" w:color="auto"/>
            </w:tcBorders>
            <w:shd w:val="clear" w:color="auto" w:fill="E5B8B7" w:themeFill="accent2" w:themeFillTint="66"/>
            <w:vAlign w:val="center"/>
          </w:tcPr>
          <w:p w:rsidR="005D2259" w:rsidRDefault="005D2259" w:rsidP="005D2259">
            <w:pPr>
              <w:jc w:val="center"/>
            </w:pPr>
          </w:p>
        </w:tc>
        <w:tc>
          <w:tcPr>
            <w:tcW w:w="651" w:type="dxa"/>
            <w:tcBorders>
              <w:left w:val="single" w:sz="18" w:space="0" w:color="auto"/>
              <w:bottom w:val="single" w:sz="4" w:space="0" w:color="auto"/>
            </w:tcBorders>
            <w:shd w:val="clear" w:color="auto" w:fill="E5B8B7" w:themeFill="accent2" w:themeFillTint="66"/>
            <w:vAlign w:val="center"/>
          </w:tcPr>
          <w:p w:rsidR="005D2259" w:rsidRPr="00511E6C" w:rsidRDefault="005D2259" w:rsidP="005D2259">
            <w:pPr>
              <w:jc w:val="center"/>
              <w:rPr>
                <w:sz w:val="18"/>
                <w:szCs w:val="18"/>
              </w:rPr>
            </w:pPr>
          </w:p>
        </w:tc>
        <w:tc>
          <w:tcPr>
            <w:tcW w:w="651" w:type="dxa"/>
            <w:tcBorders>
              <w:bottom w:val="single" w:sz="4" w:space="0" w:color="auto"/>
            </w:tcBorders>
            <w:shd w:val="clear" w:color="auto" w:fill="E5B8B7" w:themeFill="accent2" w:themeFillTint="66"/>
            <w:vAlign w:val="center"/>
          </w:tcPr>
          <w:p w:rsidR="005D2259" w:rsidRPr="00511E6C" w:rsidRDefault="005D2259" w:rsidP="005D2259">
            <w:pPr>
              <w:jc w:val="center"/>
              <w:rPr>
                <w:sz w:val="18"/>
                <w:szCs w:val="18"/>
              </w:rPr>
            </w:pPr>
          </w:p>
        </w:tc>
        <w:tc>
          <w:tcPr>
            <w:tcW w:w="651" w:type="dxa"/>
            <w:tcBorders>
              <w:bottom w:val="single" w:sz="4" w:space="0" w:color="auto"/>
              <w:right w:val="single" w:sz="18" w:space="0" w:color="auto"/>
            </w:tcBorders>
            <w:shd w:val="clear" w:color="auto" w:fill="E5B8B7" w:themeFill="accent2" w:themeFillTint="66"/>
            <w:vAlign w:val="center"/>
          </w:tcPr>
          <w:p w:rsidR="005D2259" w:rsidRPr="00511E6C" w:rsidRDefault="005D2259" w:rsidP="005D2259">
            <w:pPr>
              <w:jc w:val="center"/>
              <w:rPr>
                <w:sz w:val="18"/>
                <w:szCs w:val="18"/>
              </w:rPr>
            </w:pPr>
          </w:p>
        </w:tc>
        <w:tc>
          <w:tcPr>
            <w:tcW w:w="521" w:type="dxa"/>
            <w:tcBorders>
              <w:left w:val="single" w:sz="18" w:space="0" w:color="auto"/>
              <w:bottom w:val="single" w:sz="18" w:space="0" w:color="auto"/>
            </w:tcBorders>
            <w:shd w:val="clear" w:color="auto" w:fill="E5B8B7" w:themeFill="accent2" w:themeFillTint="66"/>
            <w:vAlign w:val="center"/>
          </w:tcPr>
          <w:p w:rsidR="005D2259" w:rsidRDefault="005D2259" w:rsidP="005D2259">
            <w:pPr>
              <w:jc w:val="center"/>
            </w:pPr>
          </w:p>
        </w:tc>
        <w:tc>
          <w:tcPr>
            <w:tcW w:w="521" w:type="dxa"/>
            <w:tcBorders>
              <w:bottom w:val="single" w:sz="18" w:space="0" w:color="auto"/>
            </w:tcBorders>
            <w:shd w:val="clear" w:color="auto" w:fill="E5B8B7" w:themeFill="accent2" w:themeFillTint="66"/>
            <w:vAlign w:val="center"/>
          </w:tcPr>
          <w:p w:rsidR="005D2259" w:rsidRDefault="005D2259" w:rsidP="005D2259">
            <w:pPr>
              <w:jc w:val="center"/>
            </w:pPr>
          </w:p>
        </w:tc>
        <w:tc>
          <w:tcPr>
            <w:tcW w:w="521" w:type="dxa"/>
            <w:tcBorders>
              <w:bottom w:val="single" w:sz="18" w:space="0" w:color="auto"/>
            </w:tcBorders>
            <w:shd w:val="clear" w:color="auto" w:fill="E5B8B7" w:themeFill="accent2" w:themeFillTint="66"/>
            <w:vAlign w:val="center"/>
          </w:tcPr>
          <w:p w:rsidR="005D2259" w:rsidRDefault="005D2259" w:rsidP="005D2259">
            <w:pPr>
              <w:jc w:val="center"/>
            </w:pPr>
          </w:p>
        </w:tc>
        <w:tc>
          <w:tcPr>
            <w:tcW w:w="501" w:type="dxa"/>
            <w:tcBorders>
              <w:bottom w:val="single" w:sz="18" w:space="0" w:color="auto"/>
            </w:tcBorders>
            <w:shd w:val="clear" w:color="auto" w:fill="E5B8B7" w:themeFill="accent2" w:themeFillTint="66"/>
            <w:vAlign w:val="center"/>
          </w:tcPr>
          <w:p w:rsidR="005D2259" w:rsidRDefault="005D2259" w:rsidP="005D2259">
            <w:pPr>
              <w:jc w:val="center"/>
            </w:pPr>
          </w:p>
        </w:tc>
      </w:tr>
      <w:tr w:rsidR="005D2259" w:rsidTr="00263A0A">
        <w:trPr>
          <w:trHeight w:val="117"/>
          <w:jc w:val="center"/>
        </w:trPr>
        <w:tc>
          <w:tcPr>
            <w:tcW w:w="401" w:type="dxa"/>
            <w:vAlign w:val="center"/>
          </w:tcPr>
          <w:p w:rsidR="005D2259" w:rsidRDefault="005D2259" w:rsidP="005D2259">
            <w:pPr>
              <w:jc w:val="center"/>
            </w:pPr>
            <w:r>
              <w:t>G</w:t>
            </w:r>
          </w:p>
        </w:tc>
        <w:tc>
          <w:tcPr>
            <w:tcW w:w="450" w:type="dxa"/>
            <w:tcBorders>
              <w:top w:val="single" w:sz="18" w:space="0" w:color="auto"/>
            </w:tcBorders>
            <w:vAlign w:val="center"/>
          </w:tcPr>
          <w:p w:rsidR="005D2259" w:rsidRPr="00511E6C" w:rsidRDefault="005D2259" w:rsidP="005D2259">
            <w:pPr>
              <w:jc w:val="center"/>
              <w:rPr>
                <w:sz w:val="18"/>
                <w:szCs w:val="18"/>
              </w:rPr>
            </w:pPr>
          </w:p>
        </w:tc>
        <w:tc>
          <w:tcPr>
            <w:tcW w:w="450" w:type="dxa"/>
            <w:tcBorders>
              <w:top w:val="single" w:sz="18" w:space="0" w:color="auto"/>
            </w:tcBorders>
            <w:vAlign w:val="center"/>
          </w:tcPr>
          <w:p w:rsidR="005D2259" w:rsidRDefault="005D2259" w:rsidP="005D2259">
            <w:pPr>
              <w:jc w:val="center"/>
            </w:pPr>
          </w:p>
        </w:tc>
        <w:tc>
          <w:tcPr>
            <w:tcW w:w="450" w:type="dxa"/>
            <w:tcBorders>
              <w:top w:val="single" w:sz="18" w:space="0" w:color="auto"/>
            </w:tcBorders>
            <w:vAlign w:val="center"/>
          </w:tcPr>
          <w:p w:rsidR="005D2259" w:rsidRDefault="005D2259" w:rsidP="005D2259">
            <w:pPr>
              <w:jc w:val="center"/>
            </w:pPr>
          </w:p>
        </w:tc>
        <w:tc>
          <w:tcPr>
            <w:tcW w:w="450" w:type="dxa"/>
            <w:tcBorders>
              <w:top w:val="single" w:sz="18" w:space="0" w:color="auto"/>
            </w:tcBorders>
            <w:vAlign w:val="center"/>
          </w:tcPr>
          <w:p w:rsidR="005D2259" w:rsidRDefault="005D2259" w:rsidP="005D2259">
            <w:pPr>
              <w:jc w:val="center"/>
            </w:pPr>
          </w:p>
        </w:tc>
        <w:tc>
          <w:tcPr>
            <w:tcW w:w="450" w:type="dxa"/>
            <w:tcBorders>
              <w:top w:val="single" w:sz="18" w:space="0" w:color="auto"/>
              <w:right w:val="single" w:sz="18" w:space="0" w:color="auto"/>
            </w:tcBorders>
            <w:vAlign w:val="center"/>
          </w:tcPr>
          <w:p w:rsidR="005D2259" w:rsidRDefault="005D2259" w:rsidP="005D2259">
            <w:pPr>
              <w:jc w:val="center"/>
            </w:pPr>
          </w:p>
        </w:tc>
        <w:tc>
          <w:tcPr>
            <w:tcW w:w="651" w:type="dxa"/>
            <w:tcBorders>
              <w:left w:val="single" w:sz="18" w:space="0" w:color="auto"/>
            </w:tcBorders>
            <w:shd w:val="clear" w:color="auto" w:fill="E5B8B7" w:themeFill="accent2" w:themeFillTint="66"/>
            <w:vAlign w:val="center"/>
          </w:tcPr>
          <w:p w:rsidR="005D2259" w:rsidRPr="00511E6C" w:rsidRDefault="005D2259" w:rsidP="005D2259">
            <w:pPr>
              <w:jc w:val="center"/>
              <w:rPr>
                <w:sz w:val="18"/>
                <w:szCs w:val="18"/>
              </w:rPr>
            </w:pPr>
          </w:p>
        </w:tc>
        <w:tc>
          <w:tcPr>
            <w:tcW w:w="651" w:type="dxa"/>
            <w:shd w:val="clear" w:color="auto" w:fill="E5B8B7" w:themeFill="accent2" w:themeFillTint="66"/>
            <w:vAlign w:val="center"/>
          </w:tcPr>
          <w:p w:rsidR="005D2259" w:rsidRDefault="005D2259" w:rsidP="005D2259">
            <w:pPr>
              <w:jc w:val="center"/>
            </w:pPr>
          </w:p>
        </w:tc>
        <w:tc>
          <w:tcPr>
            <w:tcW w:w="651" w:type="dxa"/>
            <w:tcBorders>
              <w:right w:val="single" w:sz="18" w:space="0" w:color="auto"/>
            </w:tcBorders>
            <w:shd w:val="clear" w:color="auto" w:fill="E5B8B7" w:themeFill="accent2" w:themeFillTint="66"/>
            <w:vAlign w:val="center"/>
          </w:tcPr>
          <w:p w:rsidR="005D2259" w:rsidRDefault="005D2259" w:rsidP="005D2259">
            <w:pPr>
              <w:jc w:val="center"/>
            </w:pPr>
          </w:p>
        </w:tc>
        <w:tc>
          <w:tcPr>
            <w:tcW w:w="521" w:type="dxa"/>
            <w:tcBorders>
              <w:top w:val="single" w:sz="18" w:space="0" w:color="auto"/>
              <w:left w:val="single" w:sz="18" w:space="0" w:color="auto"/>
            </w:tcBorders>
            <w:shd w:val="clear" w:color="auto" w:fill="8DB3E2" w:themeFill="text2" w:themeFillTint="66"/>
            <w:vAlign w:val="center"/>
          </w:tcPr>
          <w:p w:rsidR="005D2259" w:rsidRPr="00511E6C" w:rsidRDefault="005D2259" w:rsidP="005D2259">
            <w:pPr>
              <w:jc w:val="center"/>
              <w:rPr>
                <w:sz w:val="18"/>
                <w:szCs w:val="18"/>
              </w:rPr>
            </w:pPr>
            <w:r>
              <w:rPr>
                <w:noProof/>
                <w:lang w:eastAsia="en-GB"/>
              </w:rPr>
              <mc:AlternateContent>
                <mc:Choice Requires="wps">
                  <w:drawing>
                    <wp:anchor distT="0" distB="0" distL="114300" distR="114300" simplePos="0" relativeHeight="251708416" behindDoc="0" locked="0" layoutInCell="1" allowOverlap="1" wp14:anchorId="3E3C7790" wp14:editId="30C39DD7">
                      <wp:simplePos x="0" y="0"/>
                      <wp:positionH relativeFrom="column">
                        <wp:posOffset>189865</wp:posOffset>
                      </wp:positionH>
                      <wp:positionV relativeFrom="paragraph">
                        <wp:posOffset>66040</wp:posOffset>
                      </wp:positionV>
                      <wp:extent cx="557530" cy="172085"/>
                      <wp:effectExtent l="36830" t="13970" r="5715" b="6159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7530" cy="172085"/>
                              </a:xfrm>
                              <a:prstGeom prst="straightConnector1">
                                <a:avLst/>
                              </a:prstGeom>
                              <a:noFill/>
                              <a:ln w="9525">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7" o:spid="_x0000_s1026" type="#_x0000_t32" style="position:absolute;margin-left:14.95pt;margin-top:5.2pt;width:43.9pt;height:13.5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ULXQIAALAEAAAOAAAAZHJzL2Uyb0RvYy54bWysVMuO2jAU3VfqP1jeQxKG8IgIoyqBdjGd&#10;jjTTDzC2Q6w6tmUbAqr67712GKa0m6oqC8eve+451+eyuj91Eh25dUKrEmfjFCOuqGZC7Uv89WU7&#10;WmDkPFGMSK14ic/c4fv1+3er3hR8olstGbcIQJQrelPi1ntTJImjLe+IG2vDFRw22nbEw9LuE2ZJ&#10;D+idTCZpOkt6bZmxmnLnYLceDvE64jcNp/5L0zjukSwxcPNxtHHchTFZr0ixt8S0gl5okH9g0RGh&#10;IOkVqiaeoIMVf0B1glrtdOPHVHeJbhpBedQAarL0NzXPLTE8aoHiOHMtk/t/sPTx+GSRYCWeY6RI&#10;B09UwUNRry2y4YMYR43ktCVoHqrVG1dAUKWebNBLT+rZPGj6zSGlq5aoPY+sX84GoLIQkdyEhIUz&#10;kHPXf9YM7pCD17F0p8Z2kEqYTyEwgEN50Cm+1fn6VvzkEYXNPJ/nd/CiFI6y+SRd5DEXKQJMCDbW&#10;+Y9cdyhMSuy8JWLfelA3yBtSkOOD84HkW0AIVnorpIzmkAr1JV7mkzxycloKFg7DtWhTXkmLjgQM&#10;ttsPoPLQgbZhL0/hN9gMtsGMw3bcgqRXhEjhBtzqg2KRQssJ21zmnggJc+Rjgb0VUHLJceDYcYaR&#10;5NCHYTaIkirwhKKBzMts8OX3ZbrcLDaL6Wg6mW1G07SuRx+21XQ022bzvL6rq6rOfgTJ2bRoBWNc&#10;BdWvPZJN/86Dl24d3H3tkmt5k1v0WAQg+/qNpKN/gmUG8+00Oz/ZoC5YCdoiXr60cOi7X9fx1tsf&#10;zfonAAAA//8DAFBLAwQUAAYACAAAACEATg2dWd8AAAAIAQAADwAAAGRycy9kb3ducmV2LnhtbEyP&#10;wU7DMBBE70j8g7VI3KjTUggJcaqqEj0gIdTQQ4/beEkC8Tqy3Tbl63FPcJyd0czbYjGaXhzJ+c6y&#10;gukkAUFcW91xo2D78XL3BMIHZI29ZVJwJg+L8vqqwFzbE2/oWIVGxBL2OSpoQxhyKX3dkkE/sQNx&#10;9D6tMxiidI3UDk+x3PRyliSP0mDHcaHFgVYt1d/VwSj4wuVu4PNbL1/XP5XbrGU2X70rdXszLp9B&#10;BBrDXxgu+BEdysi0twfWXvQKZlkWk/GezEFc/GmagtgruE8fQJaF/P9A+QsAAP//AwBQSwECLQAU&#10;AAYACAAAACEAtoM4kv4AAADhAQAAEwAAAAAAAAAAAAAAAAAAAAAAW0NvbnRlbnRfVHlwZXNdLnht&#10;bFBLAQItABQABgAIAAAAIQA4/SH/1gAAAJQBAAALAAAAAAAAAAAAAAAAAC8BAABfcmVscy8ucmVs&#10;c1BLAQItABQABgAIAAAAIQCzSCULXQIAALAEAAAOAAAAAAAAAAAAAAAAAC4CAABkcnMvZTJvRG9j&#10;LnhtbFBLAQItABQABgAIAAAAIQBODZ1Z3wAAAAgBAAAPAAAAAAAAAAAAAAAAALcEAABkcnMvZG93&#10;bnJldi54bWxQSwUGAAAAAAQABADzAAAAwwUAAAAA&#10;" strokecolor="#7f7f7f [1612]">
                      <v:stroke endarrow="block"/>
                    </v:shape>
                  </w:pict>
                </mc:Fallback>
              </mc:AlternateContent>
            </w:r>
            <w:r>
              <w:rPr>
                <w:noProof/>
                <w:lang w:eastAsia="en-GB"/>
              </w:rPr>
              <mc:AlternateContent>
                <mc:Choice Requires="wps">
                  <w:drawing>
                    <wp:anchor distT="0" distB="0" distL="114300" distR="114300" simplePos="0" relativeHeight="251695104" behindDoc="0" locked="0" layoutInCell="1" allowOverlap="1" wp14:anchorId="5B8B025E" wp14:editId="7EE6B200">
                      <wp:simplePos x="0" y="0"/>
                      <wp:positionH relativeFrom="column">
                        <wp:posOffset>192405</wp:posOffset>
                      </wp:positionH>
                      <wp:positionV relativeFrom="paragraph">
                        <wp:posOffset>69850</wp:posOffset>
                      </wp:positionV>
                      <wp:extent cx="596900" cy="0"/>
                      <wp:effectExtent l="10795" t="55880" r="20955" b="5842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6" o:spid="_x0000_s1026" type="#_x0000_t32" style="position:absolute;margin-left:15.15pt;margin-top:5.5pt;width:47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10OwIAAGsEAAAOAAAAZHJzL2Uyb0RvYy54bWysVE2P2jAQvVfqf7B8hyQ0UIgIqyqBXrYt&#10;0m5/gLGdxKpjW7YhoKr/vWMH6G57qarm4Izj+Xhv5jnrh3Mv0YlbJ7QqcTZNMeKKaiZUW+Kvz7vJ&#10;EiPniWJEasVLfOEOP2zevlkPpuAz3WnJuEWQRLliMCXuvDdFkjja8Z64qTZcwWGjbU88bG2bMEsG&#10;yN7LZJami2TQlhmrKXcOvtbjId7E/E3Dqf/SNI57JEsM2HxcbVwPYU02a1K0lphO0CsM8g8oeiIU&#10;FL2nqokn6GjFH6l6Qa12uvFTqvtEN42gPHIANln6G5unjhgeuUBznLm3yf2/tPTzaW+RYCVeYKRI&#10;DyOqYFDUa4tseCHGUSM57QhahG4NxhUQVKm9DXzpWT2ZR02/OaR01RHV8oj6+WIgVRYiklchYeMM&#10;1DwMnzQDH3L0Orbu3Ng+pISmoHOc0OU+IX72iMLH+WqxSmGO9HaUkOIWZ6zzH7nuUTBK7Lwlou08&#10;0Bn5ZLEKOT06H1CR4hYQiiq9E1JGNUiFhhKv5rN5DHBaChYOg5uz7aGSFp1I0FN8IkU4eelm9VGx&#10;mKzjhG2vtidCgo187I23ArolOQ7Ves4wkhyuULBGeFKFisAcAF+tUVLfV+lqu9wu80k+W2wneVrX&#10;kw+7Kp8sdtn7ef2urqo6+xHAZ3nRCca4Cvhv8s7yv5PP9aKNwrwL/N6o5HX22FEAe3tH0HH0Ydqj&#10;bg6aXfY2sAsqAEVH5+vtC1fm5T56/fpHbH4CAAD//wMAUEsDBBQABgAIAAAAIQAzecea3QAAAAgB&#10;AAAPAAAAZHJzL2Rvd25yZXYueG1sTI/BTsMwEETvSPyDtUjcqNMWRRDiVECFyIVKtAhxdOMltojX&#10;Uey2KV/PVhzguDOj2TflYvSd2OMQXSAF00kGAqkJxlGr4G3zdHUDIiZNRneBUMERIyyq87NSFyYc&#10;6BX369QKLqFYaAU2pb6QMjYWvY6T0COx9xkGrxOfQyvNoA9c7js5y7Jceu2IP1jd46PF5mu98wrS&#10;8uNo8/fm4datNs8vufuu63qp1OXFeH8HIuGY/sJwwmd0qJhpG3ZkougUzLM5J1mf8qSTP7tmYfsr&#10;yKqU/wdUPwAAAP//AwBQSwECLQAUAAYACAAAACEAtoM4kv4AAADhAQAAEwAAAAAAAAAAAAAAAAAA&#10;AAAAW0NvbnRlbnRfVHlwZXNdLnhtbFBLAQItABQABgAIAAAAIQA4/SH/1gAAAJQBAAALAAAAAAAA&#10;AAAAAAAAAC8BAABfcmVscy8ucmVsc1BLAQItABQABgAIAAAAIQAZ/T10OwIAAGsEAAAOAAAAAAAA&#10;AAAAAAAAAC4CAABkcnMvZTJvRG9jLnhtbFBLAQItABQABgAIAAAAIQAzecea3QAAAAgBAAAPAAAA&#10;AAAAAAAAAAAAAJUEAABkcnMvZG93bnJldi54bWxQSwUGAAAAAAQABADzAAAAnwUAAAAA&#10;">
                      <v:stroke endarrow="block"/>
                    </v:shape>
                  </w:pict>
                </mc:Fallback>
              </mc:AlternateContent>
            </w:r>
          </w:p>
        </w:tc>
        <w:tc>
          <w:tcPr>
            <w:tcW w:w="521" w:type="dxa"/>
            <w:tcBorders>
              <w:top w:val="single" w:sz="18" w:space="0" w:color="auto"/>
            </w:tcBorders>
            <w:shd w:val="clear" w:color="auto" w:fill="8DB3E2" w:themeFill="text2" w:themeFillTint="66"/>
            <w:vAlign w:val="center"/>
          </w:tcPr>
          <w:p w:rsidR="005D2259" w:rsidRDefault="005D2259" w:rsidP="005D2259">
            <w:pPr>
              <w:jc w:val="center"/>
            </w:pPr>
          </w:p>
        </w:tc>
        <w:tc>
          <w:tcPr>
            <w:tcW w:w="521" w:type="dxa"/>
            <w:tcBorders>
              <w:top w:val="single" w:sz="18" w:space="0" w:color="auto"/>
              <w:right w:val="single" w:sz="18" w:space="0" w:color="auto"/>
            </w:tcBorders>
            <w:shd w:val="clear" w:color="auto" w:fill="8DB3E2" w:themeFill="text2" w:themeFillTint="66"/>
            <w:vAlign w:val="center"/>
          </w:tcPr>
          <w:p w:rsidR="005D2259" w:rsidRDefault="005D2259" w:rsidP="005D2259">
            <w:pPr>
              <w:jc w:val="center"/>
            </w:pPr>
          </w:p>
        </w:tc>
        <w:tc>
          <w:tcPr>
            <w:tcW w:w="501" w:type="dxa"/>
            <w:tcBorders>
              <w:top w:val="single" w:sz="18" w:space="0" w:color="auto"/>
              <w:left w:val="single" w:sz="18" w:space="0" w:color="auto"/>
            </w:tcBorders>
            <w:vAlign w:val="center"/>
          </w:tcPr>
          <w:p w:rsidR="005D2259" w:rsidRDefault="005D2259" w:rsidP="005D2259">
            <w:pPr>
              <w:jc w:val="center"/>
            </w:pPr>
          </w:p>
        </w:tc>
      </w:tr>
      <w:tr w:rsidR="005D2259" w:rsidTr="00263A0A">
        <w:trPr>
          <w:trHeight w:val="117"/>
          <w:jc w:val="center"/>
        </w:trPr>
        <w:tc>
          <w:tcPr>
            <w:tcW w:w="401" w:type="dxa"/>
            <w:vAlign w:val="center"/>
          </w:tcPr>
          <w:p w:rsidR="005D2259" w:rsidRDefault="005D2259" w:rsidP="005D2259">
            <w:pPr>
              <w:jc w:val="center"/>
            </w:pPr>
            <w:r>
              <w:t>H</w:t>
            </w:r>
          </w:p>
        </w:tc>
        <w:tc>
          <w:tcPr>
            <w:tcW w:w="450" w:type="dxa"/>
            <w:vAlign w:val="center"/>
          </w:tcPr>
          <w:p w:rsidR="005D2259" w:rsidRPr="00511E6C" w:rsidRDefault="005D2259" w:rsidP="005D2259">
            <w:pPr>
              <w:jc w:val="center"/>
              <w:rPr>
                <w:sz w:val="18"/>
                <w:szCs w:val="18"/>
              </w:rPr>
            </w:pPr>
          </w:p>
        </w:tc>
        <w:tc>
          <w:tcPr>
            <w:tcW w:w="450" w:type="dxa"/>
            <w:vAlign w:val="center"/>
          </w:tcPr>
          <w:p w:rsidR="005D2259" w:rsidRPr="00511E6C" w:rsidRDefault="005D2259" w:rsidP="005D2259">
            <w:pPr>
              <w:jc w:val="center"/>
              <w:rPr>
                <w:sz w:val="18"/>
                <w:szCs w:val="18"/>
              </w:rPr>
            </w:pPr>
          </w:p>
        </w:tc>
        <w:tc>
          <w:tcPr>
            <w:tcW w:w="450" w:type="dxa"/>
            <w:vAlign w:val="center"/>
          </w:tcPr>
          <w:p w:rsidR="005D2259" w:rsidRPr="00511E6C" w:rsidRDefault="005D2259" w:rsidP="005D2259">
            <w:pPr>
              <w:jc w:val="center"/>
              <w:rPr>
                <w:sz w:val="18"/>
                <w:szCs w:val="18"/>
              </w:rPr>
            </w:pPr>
          </w:p>
        </w:tc>
        <w:tc>
          <w:tcPr>
            <w:tcW w:w="450" w:type="dxa"/>
            <w:vAlign w:val="center"/>
          </w:tcPr>
          <w:p w:rsidR="005D2259" w:rsidRDefault="005D2259" w:rsidP="005D2259">
            <w:pPr>
              <w:jc w:val="center"/>
            </w:pPr>
          </w:p>
        </w:tc>
        <w:tc>
          <w:tcPr>
            <w:tcW w:w="450" w:type="dxa"/>
            <w:tcBorders>
              <w:right w:val="single" w:sz="18" w:space="0" w:color="auto"/>
            </w:tcBorders>
            <w:vAlign w:val="center"/>
          </w:tcPr>
          <w:p w:rsidR="005D2259" w:rsidRDefault="005D2259" w:rsidP="005D2259">
            <w:pPr>
              <w:jc w:val="center"/>
            </w:pPr>
          </w:p>
        </w:tc>
        <w:tc>
          <w:tcPr>
            <w:tcW w:w="651" w:type="dxa"/>
            <w:tcBorders>
              <w:left w:val="single" w:sz="18" w:space="0" w:color="auto"/>
              <w:bottom w:val="single" w:sz="18" w:space="0" w:color="auto"/>
            </w:tcBorders>
            <w:shd w:val="clear" w:color="auto" w:fill="E5B8B7" w:themeFill="accent2" w:themeFillTint="66"/>
            <w:vAlign w:val="center"/>
          </w:tcPr>
          <w:p w:rsidR="005D2259" w:rsidRPr="00511E6C" w:rsidRDefault="005D2259" w:rsidP="005D2259">
            <w:pPr>
              <w:jc w:val="center"/>
              <w:rPr>
                <w:sz w:val="18"/>
                <w:szCs w:val="18"/>
              </w:rPr>
            </w:pPr>
          </w:p>
        </w:tc>
        <w:tc>
          <w:tcPr>
            <w:tcW w:w="651" w:type="dxa"/>
            <w:tcBorders>
              <w:bottom w:val="single" w:sz="18" w:space="0" w:color="auto"/>
            </w:tcBorders>
            <w:shd w:val="clear" w:color="auto" w:fill="E5B8B7" w:themeFill="accent2" w:themeFillTint="66"/>
            <w:vAlign w:val="center"/>
          </w:tcPr>
          <w:p w:rsidR="005D2259" w:rsidRPr="00511E6C" w:rsidRDefault="005D2259" w:rsidP="005D2259">
            <w:pPr>
              <w:jc w:val="center"/>
              <w:rPr>
                <w:sz w:val="18"/>
                <w:szCs w:val="18"/>
              </w:rPr>
            </w:pPr>
          </w:p>
        </w:tc>
        <w:tc>
          <w:tcPr>
            <w:tcW w:w="651" w:type="dxa"/>
            <w:tcBorders>
              <w:bottom w:val="single" w:sz="18" w:space="0" w:color="auto"/>
              <w:right w:val="single" w:sz="18" w:space="0" w:color="auto"/>
            </w:tcBorders>
            <w:shd w:val="clear" w:color="auto" w:fill="E5B8B7" w:themeFill="accent2" w:themeFillTint="66"/>
            <w:vAlign w:val="center"/>
          </w:tcPr>
          <w:p w:rsidR="005D2259" w:rsidRPr="00511E6C" w:rsidRDefault="005D2259" w:rsidP="005D2259">
            <w:pPr>
              <w:jc w:val="center"/>
              <w:rPr>
                <w:sz w:val="18"/>
                <w:szCs w:val="18"/>
              </w:rPr>
            </w:pPr>
          </w:p>
        </w:tc>
        <w:tc>
          <w:tcPr>
            <w:tcW w:w="521" w:type="dxa"/>
            <w:tcBorders>
              <w:left w:val="single" w:sz="18" w:space="0" w:color="auto"/>
              <w:bottom w:val="single" w:sz="18" w:space="0" w:color="auto"/>
            </w:tcBorders>
            <w:shd w:val="clear" w:color="auto" w:fill="8DB3E2" w:themeFill="text2" w:themeFillTint="66"/>
            <w:vAlign w:val="center"/>
          </w:tcPr>
          <w:p w:rsidR="005D2259" w:rsidRPr="00511E6C" w:rsidRDefault="005D2259" w:rsidP="005D2259">
            <w:pPr>
              <w:jc w:val="center"/>
              <w:rPr>
                <w:sz w:val="18"/>
                <w:szCs w:val="18"/>
              </w:rPr>
            </w:pPr>
            <w:r>
              <w:rPr>
                <w:noProof/>
                <w:lang w:eastAsia="en-GB"/>
              </w:rPr>
              <mc:AlternateContent>
                <mc:Choice Requires="wps">
                  <w:drawing>
                    <wp:anchor distT="0" distB="0" distL="114300" distR="114300" simplePos="0" relativeHeight="251688960" behindDoc="0" locked="0" layoutInCell="1" allowOverlap="1" wp14:anchorId="7347B2BE" wp14:editId="20A10FE6">
                      <wp:simplePos x="0" y="0"/>
                      <wp:positionH relativeFrom="column">
                        <wp:posOffset>193675</wp:posOffset>
                      </wp:positionH>
                      <wp:positionV relativeFrom="paragraph">
                        <wp:posOffset>68580</wp:posOffset>
                      </wp:positionV>
                      <wp:extent cx="594360" cy="0"/>
                      <wp:effectExtent l="12065" t="56515" r="22225" b="57785"/>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 o:spid="_x0000_s1026" type="#_x0000_t32" style="position:absolute;margin-left:15.25pt;margin-top:5.4pt;width:46.8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0RLPAIAAGsEAAAOAAAAZHJzL2Uyb0RvYy54bWysVE2P2yAQvVfqf0Dcs7azTppYcVaVnfSy&#10;7Uba7Q8ggG1UDAhInKjqf++Ak3S3vVRVfcCDmY/3Zh5ePZx6iY7cOqFVibO7FCOuqGZCtSX++rKd&#10;LDBynihGpFa8xGfu8MP6/bvVYAo+1Z2WjFsESZQrBlPizntTJImjHe+Ju9OGKzhstO2Jh61tE2bJ&#10;ANl7mUzTdJ4M2jJjNeXOwdd6PMTrmL9pOPVPTeO4R7LEgM3H1cZ1H9ZkvSJFa4npBL3AIP+AoidC&#10;QdFbqpp4gg5W/JGqF9Rqpxt/R3Wf6KYRlEcOwCZLf2Pz3BHDIxdojjO3Nrn/l5Z+Oe4sEqzEM4wU&#10;6WFEFQyKem2RDS/EOGokpx1Bs9CtwbgCgiq1s4EvPaln86jpN4eUrjqiWh5Rv5wNpMpCRPImJGyc&#10;gZr74bNm4EMOXsfWnRrbh5TQFHSKEzrfJsRPHlH4OFvm93OYI70eJaS4xhnr/CeuexSMEjtviWg7&#10;D3RGPlmsQo6PzgdUpLgGhKJKb4WUUQ1SoaHEy9l0FgOcloKFw+DmbLuvpEVHEvQUn0gRTl67WX1Q&#10;LCbrOGGbi+2JkGAjH3vjrYBuSY5DtZ4zjCSHKxSsEZ5UoSIwB8AXa5TU92W63Cw2i3yST+ebSZ7W&#10;9eTjtson8232YVbf11VVZz8C+CwvOsEYVwH/Vd5Z/nfyuVy0UZg3gd8albzNHjsKYK/vCDqOPkx7&#10;1M1es/POBnZBBaDo6Hy5feHKvN5Hr1//iPVPAAAA//8DAFBLAwQUAAYACAAAACEAD165J90AAAAI&#10;AQAADwAAAGRycy9kb3ducmV2LnhtbEyPwU7DMBBE70j8g7VI3KjTAhGEOBVQIXIpEi1CHN14iS3i&#10;dRS7bcrXsxUHOO7MaPZNOR99J3Y4RBdIwXSSgUBqgnHUKnhbP13cgIhJk9FdIFRwwAjz6vSk1IUJ&#10;e3rF3Sq1gksoFlqBTakvpIyNRa/jJPRI7H2GwevE59BKM+g9l/tOzrIsl1474g9W9/hosflabb2C&#10;tPg42Py9ebh1L+vnZe6+67peKHV+Nt7fgUg4pr8wHPEZHSpm2oQtmSg6BZfZNSdZz3jB0Z9dTUFs&#10;fgVZlfL/gOoHAAD//wMAUEsBAi0AFAAGAAgAAAAhALaDOJL+AAAA4QEAABMAAAAAAAAAAAAAAAAA&#10;AAAAAFtDb250ZW50X1R5cGVzXS54bWxQSwECLQAUAAYACAAAACEAOP0h/9YAAACUAQAACwAAAAAA&#10;AAAAAAAAAAAvAQAAX3JlbHMvLnJlbHNQSwECLQAUAAYACAAAACEA8QtESzwCAABrBAAADgAAAAAA&#10;AAAAAAAAAAAuAgAAZHJzL2Uyb0RvYy54bWxQSwECLQAUAAYACAAAACEAD165J90AAAAIAQAADwAA&#10;AAAAAAAAAAAAAACWBAAAZHJzL2Rvd25yZXYueG1sUEsFBgAAAAAEAAQA8wAAAKAFAAAAAA==&#10;">
                      <v:stroke endarrow="block"/>
                    </v:shape>
                  </w:pict>
                </mc:Fallback>
              </mc:AlternateContent>
            </w:r>
          </w:p>
        </w:tc>
        <w:tc>
          <w:tcPr>
            <w:tcW w:w="521" w:type="dxa"/>
            <w:tcBorders>
              <w:bottom w:val="single" w:sz="18" w:space="0" w:color="auto"/>
            </w:tcBorders>
            <w:shd w:val="clear" w:color="auto" w:fill="8DB3E2" w:themeFill="text2" w:themeFillTint="66"/>
            <w:vAlign w:val="center"/>
          </w:tcPr>
          <w:p w:rsidR="005D2259" w:rsidRPr="00511E6C" w:rsidRDefault="005D2259" w:rsidP="005D2259">
            <w:pPr>
              <w:jc w:val="center"/>
              <w:rPr>
                <w:sz w:val="18"/>
                <w:szCs w:val="18"/>
              </w:rPr>
            </w:pPr>
          </w:p>
        </w:tc>
        <w:tc>
          <w:tcPr>
            <w:tcW w:w="521" w:type="dxa"/>
            <w:tcBorders>
              <w:bottom w:val="single" w:sz="18" w:space="0" w:color="auto"/>
              <w:right w:val="single" w:sz="18" w:space="0" w:color="auto"/>
            </w:tcBorders>
            <w:shd w:val="clear" w:color="auto" w:fill="8DB3E2" w:themeFill="text2" w:themeFillTint="66"/>
            <w:vAlign w:val="center"/>
          </w:tcPr>
          <w:p w:rsidR="005D2259" w:rsidRPr="00511E6C" w:rsidRDefault="005D2259" w:rsidP="005D2259">
            <w:pPr>
              <w:jc w:val="center"/>
              <w:rPr>
                <w:sz w:val="18"/>
                <w:szCs w:val="18"/>
              </w:rPr>
            </w:pPr>
          </w:p>
        </w:tc>
        <w:tc>
          <w:tcPr>
            <w:tcW w:w="501" w:type="dxa"/>
            <w:tcBorders>
              <w:left w:val="single" w:sz="18" w:space="0" w:color="auto"/>
            </w:tcBorders>
            <w:vAlign w:val="center"/>
          </w:tcPr>
          <w:p w:rsidR="005D2259" w:rsidRDefault="005D2259" w:rsidP="005D2259">
            <w:pPr>
              <w:jc w:val="center"/>
            </w:pPr>
          </w:p>
        </w:tc>
      </w:tr>
    </w:tbl>
    <w:p w:rsidR="005D2259" w:rsidRPr="002845DA" w:rsidRDefault="005D2259" w:rsidP="005D2259">
      <w:pPr>
        <w:rPr>
          <w:color w:val="000000" w:themeColor="text1"/>
          <w:sz w:val="20"/>
          <w:szCs w:val="20"/>
          <w:lang w:val="en-US"/>
        </w:rPr>
      </w:pPr>
    </w:p>
    <w:p w:rsidR="005D2259" w:rsidRPr="00263A0A" w:rsidRDefault="005D2259" w:rsidP="005D2259">
      <w:pPr>
        <w:pStyle w:val="Prrafodelista"/>
        <w:numPr>
          <w:ilvl w:val="1"/>
          <w:numId w:val="2"/>
        </w:numPr>
        <w:rPr>
          <w:rFonts w:asciiTheme="majorHAnsi" w:hAnsiTheme="majorHAnsi"/>
          <w:color w:val="000000" w:themeColor="text1"/>
          <w:sz w:val="20"/>
          <w:szCs w:val="20"/>
          <w:lang w:val="en-US"/>
        </w:rPr>
      </w:pPr>
      <w:r w:rsidRPr="00263A0A">
        <w:rPr>
          <w:rFonts w:asciiTheme="majorHAnsi" w:hAnsiTheme="majorHAnsi"/>
          <w:color w:val="000000" w:themeColor="text1"/>
          <w:sz w:val="20"/>
          <w:szCs w:val="20"/>
          <w:lang w:val="en-US"/>
        </w:rPr>
        <w:t xml:space="preserve">Load the wells with cDNA using D-10 Diamand steril tips. </w:t>
      </w:r>
      <w:r w:rsidRPr="00263A0A">
        <w:rPr>
          <w:rFonts w:asciiTheme="majorHAnsi" w:hAnsiTheme="majorHAnsi"/>
          <w:b/>
          <w:i/>
          <w:color w:val="000000" w:themeColor="text1"/>
          <w:sz w:val="20"/>
          <w:szCs w:val="20"/>
          <w:u w:val="single"/>
          <w:lang w:val="en-US"/>
        </w:rPr>
        <w:t>You have to use 1 tip for each well.</w:t>
      </w:r>
    </w:p>
    <w:p w:rsidR="005D2259" w:rsidRPr="00263A0A" w:rsidRDefault="005D2259" w:rsidP="005D2259">
      <w:pPr>
        <w:pStyle w:val="Prrafodelista"/>
        <w:numPr>
          <w:ilvl w:val="1"/>
          <w:numId w:val="2"/>
        </w:numPr>
        <w:rPr>
          <w:rFonts w:asciiTheme="majorHAnsi" w:hAnsiTheme="majorHAnsi"/>
          <w:color w:val="000000" w:themeColor="text1"/>
          <w:sz w:val="20"/>
          <w:szCs w:val="20"/>
          <w:lang w:val="en-US"/>
        </w:rPr>
      </w:pPr>
      <w:r w:rsidRPr="00263A0A">
        <w:rPr>
          <w:rFonts w:asciiTheme="majorHAnsi" w:hAnsiTheme="majorHAnsi"/>
          <w:color w:val="000000" w:themeColor="text1"/>
          <w:sz w:val="20"/>
          <w:szCs w:val="20"/>
          <w:lang w:val="en-US"/>
        </w:rPr>
        <w:t xml:space="preserve">Be sure the cDNA is well mixed before load (up-down with the pipette) </w:t>
      </w:r>
    </w:p>
    <w:p w:rsidR="005D2259" w:rsidRPr="00263A0A" w:rsidRDefault="005D2259" w:rsidP="005D2259">
      <w:pPr>
        <w:pStyle w:val="Prrafodelista"/>
        <w:numPr>
          <w:ilvl w:val="1"/>
          <w:numId w:val="2"/>
        </w:numPr>
        <w:rPr>
          <w:rFonts w:asciiTheme="majorHAnsi" w:hAnsiTheme="majorHAnsi"/>
          <w:color w:val="000000" w:themeColor="text1"/>
          <w:sz w:val="20"/>
          <w:szCs w:val="20"/>
          <w:lang w:val="en-US"/>
        </w:rPr>
      </w:pPr>
      <w:r w:rsidRPr="00263A0A">
        <w:rPr>
          <w:rFonts w:asciiTheme="majorHAnsi" w:hAnsiTheme="majorHAnsi"/>
          <w:color w:val="000000" w:themeColor="text1"/>
          <w:sz w:val="20"/>
          <w:szCs w:val="20"/>
          <w:lang w:val="en-US"/>
        </w:rPr>
        <w:t>If you are using an standard curve, start for the most concentrate cDNA and continue in descendent way.</w:t>
      </w:r>
    </w:p>
    <w:p w:rsidR="005D2259" w:rsidRPr="00263A0A" w:rsidRDefault="005D2259" w:rsidP="005D2259">
      <w:pPr>
        <w:pStyle w:val="Prrafodelista"/>
        <w:numPr>
          <w:ilvl w:val="1"/>
          <w:numId w:val="2"/>
        </w:numPr>
        <w:rPr>
          <w:rFonts w:asciiTheme="majorHAnsi" w:hAnsiTheme="majorHAnsi"/>
          <w:color w:val="000000" w:themeColor="text1"/>
          <w:sz w:val="20"/>
          <w:szCs w:val="20"/>
          <w:lang w:val="en-US"/>
        </w:rPr>
      </w:pPr>
      <w:r w:rsidRPr="00263A0A">
        <w:rPr>
          <w:rFonts w:asciiTheme="majorHAnsi" w:hAnsiTheme="majorHAnsi"/>
          <w:color w:val="000000" w:themeColor="text1"/>
          <w:sz w:val="20"/>
          <w:szCs w:val="20"/>
          <w:lang w:val="en-US"/>
        </w:rPr>
        <w:t>Paste the adhesive cover. Be sure is completely paste to the plate. Help yourself with a tool or a pen to paste every little corner or hole.</w:t>
      </w:r>
    </w:p>
    <w:p w:rsidR="005D2259" w:rsidRPr="00263A0A" w:rsidRDefault="005D2259" w:rsidP="005D2259">
      <w:pPr>
        <w:pStyle w:val="Prrafodelista"/>
        <w:numPr>
          <w:ilvl w:val="1"/>
          <w:numId w:val="2"/>
        </w:numPr>
        <w:rPr>
          <w:rFonts w:asciiTheme="majorHAnsi" w:hAnsiTheme="majorHAnsi"/>
          <w:color w:val="000000" w:themeColor="text1"/>
          <w:sz w:val="20"/>
          <w:szCs w:val="20"/>
          <w:lang w:val="en-US"/>
        </w:rPr>
      </w:pPr>
      <w:r w:rsidRPr="00263A0A">
        <w:rPr>
          <w:rFonts w:asciiTheme="majorHAnsi" w:hAnsiTheme="majorHAnsi"/>
          <w:color w:val="000000" w:themeColor="text1"/>
          <w:sz w:val="20"/>
          <w:szCs w:val="20"/>
          <w:lang w:val="en-US"/>
        </w:rPr>
        <w:t xml:space="preserve">Once you are </w:t>
      </w:r>
      <w:r w:rsidRPr="00263A0A">
        <w:rPr>
          <w:rFonts w:asciiTheme="majorHAnsi" w:hAnsiTheme="majorHAnsi"/>
          <w:b/>
          <w:i/>
          <w:color w:val="000000" w:themeColor="text1"/>
          <w:sz w:val="20"/>
          <w:szCs w:val="20"/>
          <w:u w:val="single"/>
          <w:lang w:val="en-US"/>
        </w:rPr>
        <w:t>absolutely sure</w:t>
      </w:r>
      <w:r w:rsidRPr="00263A0A">
        <w:rPr>
          <w:rFonts w:asciiTheme="majorHAnsi" w:hAnsiTheme="majorHAnsi"/>
          <w:color w:val="000000" w:themeColor="text1"/>
          <w:sz w:val="20"/>
          <w:szCs w:val="20"/>
          <w:lang w:val="en-US"/>
        </w:rPr>
        <w:t xml:space="preserve"> the cover is completely paste spin 10 seconds the plate in the centrifuge for plates placed at the Real Time Room.</w:t>
      </w:r>
    </w:p>
    <w:p w:rsidR="005D2259" w:rsidRPr="00263A0A" w:rsidRDefault="005D2259" w:rsidP="005D2259">
      <w:pPr>
        <w:pStyle w:val="Prrafodelista"/>
        <w:numPr>
          <w:ilvl w:val="1"/>
          <w:numId w:val="2"/>
        </w:numPr>
        <w:rPr>
          <w:rFonts w:asciiTheme="majorHAnsi" w:hAnsiTheme="majorHAnsi"/>
          <w:color w:val="000000" w:themeColor="text1"/>
          <w:sz w:val="20"/>
          <w:szCs w:val="20"/>
          <w:lang w:val="en-US"/>
        </w:rPr>
      </w:pPr>
      <w:r w:rsidRPr="00263A0A">
        <w:rPr>
          <w:rFonts w:asciiTheme="majorHAnsi" w:hAnsiTheme="majorHAnsi"/>
          <w:color w:val="000000" w:themeColor="text1"/>
          <w:sz w:val="20"/>
          <w:szCs w:val="20"/>
          <w:lang w:val="en-US"/>
        </w:rPr>
        <w:t>Vortex 30 seconds with the special vortex for plates placed next to the Real Time Machine.</w:t>
      </w:r>
    </w:p>
    <w:p w:rsidR="005D2259" w:rsidRPr="00263A0A" w:rsidRDefault="005D2259" w:rsidP="005D2259">
      <w:pPr>
        <w:pStyle w:val="Prrafodelista"/>
        <w:numPr>
          <w:ilvl w:val="1"/>
          <w:numId w:val="2"/>
        </w:numPr>
        <w:rPr>
          <w:rFonts w:asciiTheme="majorHAnsi" w:hAnsiTheme="majorHAnsi"/>
          <w:color w:val="000000" w:themeColor="text1"/>
          <w:sz w:val="20"/>
          <w:szCs w:val="20"/>
          <w:lang w:val="en-US"/>
        </w:rPr>
      </w:pPr>
      <w:r w:rsidRPr="00263A0A">
        <w:rPr>
          <w:rFonts w:asciiTheme="majorHAnsi" w:hAnsiTheme="majorHAnsi"/>
          <w:color w:val="000000" w:themeColor="text1"/>
          <w:sz w:val="20"/>
          <w:szCs w:val="20"/>
          <w:lang w:val="en-US"/>
        </w:rPr>
        <w:t xml:space="preserve">Centrifuge 30 seconds at 2000 rpm </w:t>
      </w:r>
    </w:p>
    <w:p w:rsidR="005D2259" w:rsidRPr="00263A0A" w:rsidRDefault="005D2259" w:rsidP="005D2259">
      <w:pPr>
        <w:pStyle w:val="Prrafodelista"/>
        <w:numPr>
          <w:ilvl w:val="1"/>
          <w:numId w:val="2"/>
        </w:numPr>
        <w:rPr>
          <w:rFonts w:asciiTheme="majorHAnsi" w:hAnsiTheme="majorHAnsi"/>
          <w:color w:val="000000" w:themeColor="text1"/>
          <w:sz w:val="20"/>
          <w:szCs w:val="20"/>
          <w:lang w:val="en-US"/>
        </w:rPr>
      </w:pPr>
      <w:r w:rsidRPr="00263A0A">
        <w:rPr>
          <w:rFonts w:asciiTheme="majorHAnsi" w:hAnsiTheme="majorHAnsi"/>
          <w:color w:val="000000" w:themeColor="text1"/>
          <w:sz w:val="20"/>
          <w:szCs w:val="20"/>
          <w:lang w:val="en-US"/>
        </w:rPr>
        <w:t>Place the plate in the machine iQ5, close the lid and go to the computer.</w:t>
      </w:r>
    </w:p>
    <w:p w:rsidR="005D2259" w:rsidRPr="00263A0A" w:rsidRDefault="005D2259" w:rsidP="005D2259">
      <w:pPr>
        <w:pStyle w:val="Prrafodelista"/>
        <w:numPr>
          <w:ilvl w:val="1"/>
          <w:numId w:val="2"/>
        </w:numPr>
        <w:rPr>
          <w:rFonts w:asciiTheme="majorHAnsi" w:hAnsiTheme="majorHAnsi"/>
          <w:color w:val="000000" w:themeColor="text1"/>
          <w:sz w:val="20"/>
          <w:szCs w:val="20"/>
          <w:lang w:val="en-US"/>
        </w:rPr>
      </w:pPr>
      <w:r w:rsidRPr="00263A0A">
        <w:rPr>
          <w:rFonts w:asciiTheme="majorHAnsi" w:hAnsiTheme="majorHAnsi"/>
          <w:color w:val="000000" w:themeColor="text1"/>
          <w:sz w:val="20"/>
          <w:szCs w:val="20"/>
          <w:lang w:val="en-US"/>
        </w:rPr>
        <w:t>Select your plate and protocol and click on “RUN”</w:t>
      </w:r>
    </w:p>
    <w:p w:rsidR="005D2259" w:rsidRPr="00263A0A" w:rsidRDefault="005D2259" w:rsidP="005D2259">
      <w:pPr>
        <w:pStyle w:val="Prrafodelista"/>
        <w:numPr>
          <w:ilvl w:val="1"/>
          <w:numId w:val="2"/>
        </w:numPr>
        <w:rPr>
          <w:rFonts w:asciiTheme="majorHAnsi" w:hAnsiTheme="majorHAnsi"/>
          <w:color w:val="000000" w:themeColor="text1"/>
          <w:sz w:val="20"/>
          <w:szCs w:val="20"/>
          <w:lang w:val="en-US"/>
        </w:rPr>
      </w:pPr>
      <w:r w:rsidRPr="00263A0A">
        <w:rPr>
          <w:rFonts w:asciiTheme="majorHAnsi" w:hAnsiTheme="majorHAnsi"/>
          <w:color w:val="000000" w:themeColor="text1"/>
          <w:sz w:val="20"/>
          <w:szCs w:val="20"/>
          <w:lang w:val="en-US"/>
        </w:rPr>
        <w:t>The machine will start to work and will save the data automatically. You can follow the process if you clic on the icon “RUN-TIME CENTRAL”</w:t>
      </w:r>
    </w:p>
    <w:p w:rsidR="005D2259" w:rsidRPr="00263A0A" w:rsidRDefault="005D2259" w:rsidP="005D2259">
      <w:pPr>
        <w:pStyle w:val="Prrafodelista"/>
        <w:ind w:left="1440"/>
        <w:rPr>
          <w:rFonts w:asciiTheme="majorHAnsi" w:hAnsiTheme="majorHAnsi"/>
          <w:color w:val="000000" w:themeColor="text1"/>
          <w:sz w:val="20"/>
          <w:szCs w:val="20"/>
          <w:lang w:val="en-US"/>
        </w:rPr>
      </w:pPr>
    </w:p>
    <w:p w:rsidR="005D2259" w:rsidRPr="00263A0A" w:rsidRDefault="005D2259" w:rsidP="005D2259">
      <w:pPr>
        <w:pStyle w:val="Prrafodelista"/>
        <w:numPr>
          <w:ilvl w:val="0"/>
          <w:numId w:val="2"/>
        </w:numPr>
        <w:rPr>
          <w:rFonts w:asciiTheme="majorHAnsi" w:hAnsiTheme="majorHAnsi"/>
          <w:color w:val="000000" w:themeColor="text1"/>
          <w:sz w:val="20"/>
          <w:szCs w:val="20"/>
          <w:lang w:val="en-US"/>
        </w:rPr>
      </w:pPr>
      <w:r w:rsidRPr="00263A0A">
        <w:rPr>
          <w:rFonts w:asciiTheme="majorHAnsi" w:hAnsiTheme="majorHAnsi"/>
          <w:b/>
          <w:color w:val="000000" w:themeColor="text1"/>
          <w:sz w:val="20"/>
          <w:szCs w:val="20"/>
          <w:lang w:val="en-US"/>
        </w:rPr>
        <w:t>Analyze data:</w:t>
      </w:r>
      <w:r w:rsidRPr="00263A0A">
        <w:rPr>
          <w:rFonts w:asciiTheme="majorHAnsi" w:hAnsiTheme="majorHAnsi"/>
          <w:color w:val="000000" w:themeColor="text1"/>
          <w:sz w:val="20"/>
          <w:szCs w:val="20"/>
          <w:lang w:val="en-US"/>
        </w:rPr>
        <w:t xml:space="preserve"> When the reaction finished your data will be stored in the folder you open as user, open the file and use the tools in DATA ANALYSIS icon to manage with your data and check your results.</w:t>
      </w:r>
    </w:p>
    <w:p w:rsidR="005D2259" w:rsidRPr="00263A0A" w:rsidRDefault="005D2259" w:rsidP="005D2259">
      <w:pPr>
        <w:rPr>
          <w:rFonts w:asciiTheme="majorHAnsi" w:hAnsiTheme="majorHAnsi"/>
          <w:b/>
          <w:color w:val="000000" w:themeColor="text1"/>
          <w:sz w:val="20"/>
          <w:szCs w:val="20"/>
          <w:lang w:val="en-US"/>
        </w:rPr>
      </w:pPr>
      <w:r w:rsidRPr="00263A0A">
        <w:rPr>
          <w:rFonts w:asciiTheme="majorHAnsi" w:hAnsiTheme="majorHAnsi"/>
          <w:b/>
          <w:color w:val="000000" w:themeColor="text1"/>
          <w:sz w:val="20"/>
          <w:szCs w:val="20"/>
          <w:lang w:val="en-US"/>
        </w:rPr>
        <w:t>VERY IMPORTANT! Use always the same threshold for all your plate, do not use the default threshold assigned by the software. Using always the same threshold you can compare different plates.</w:t>
      </w:r>
    </w:p>
    <w:p w:rsidR="005D2259" w:rsidRDefault="005D2259" w:rsidP="005D2259">
      <w:pPr>
        <w:pStyle w:val="Prrafodelista"/>
        <w:ind w:left="1416"/>
        <w:rPr>
          <w:color w:val="000000" w:themeColor="text1"/>
          <w:sz w:val="20"/>
          <w:szCs w:val="20"/>
          <w:lang w:val="en-US"/>
        </w:rPr>
      </w:pPr>
    </w:p>
    <w:p w:rsidR="005D2259" w:rsidRDefault="005D2259" w:rsidP="00AF677C">
      <w:pPr>
        <w:rPr>
          <w:lang w:val="en-US"/>
        </w:rPr>
      </w:pPr>
    </w:p>
    <w:p w:rsidR="006E3B90" w:rsidRDefault="006E3B90" w:rsidP="00AF677C">
      <w:pPr>
        <w:rPr>
          <w:lang w:val="en-US"/>
        </w:rPr>
      </w:pPr>
    </w:p>
    <w:p w:rsidR="006E3B90" w:rsidRDefault="006E3B90" w:rsidP="00AF677C">
      <w:pPr>
        <w:rPr>
          <w:lang w:val="en-US"/>
        </w:rPr>
      </w:pPr>
    </w:p>
    <w:p w:rsidR="006E3B90" w:rsidRDefault="006E3B90" w:rsidP="00AF677C">
      <w:pPr>
        <w:rPr>
          <w:lang w:val="en-US"/>
        </w:rPr>
      </w:pPr>
    </w:p>
    <w:p w:rsidR="006E3B90" w:rsidRDefault="006E3B90" w:rsidP="00AF677C">
      <w:pPr>
        <w:rPr>
          <w:lang w:val="en-US"/>
        </w:rPr>
      </w:pPr>
    </w:p>
    <w:p w:rsidR="006E3B90" w:rsidRDefault="006E3B90" w:rsidP="00AF677C">
      <w:pPr>
        <w:rPr>
          <w:lang w:val="en-US"/>
        </w:rPr>
      </w:pPr>
    </w:p>
    <w:p w:rsidR="006E3B90" w:rsidRPr="0094489F" w:rsidRDefault="006E3B90" w:rsidP="006E3B90">
      <w:pPr>
        <w:pStyle w:val="Ttulo1"/>
      </w:pPr>
      <w:bookmarkStart w:id="15" w:name="_Toc442803680"/>
      <w:r>
        <w:lastRenderedPageBreak/>
        <w:t>Protocol for ChIP</w:t>
      </w:r>
      <w:r w:rsidRPr="0094489F">
        <w:t xml:space="preserve"> with </w:t>
      </w:r>
      <w:r>
        <w:t>agarose beads</w:t>
      </w:r>
      <w:bookmarkEnd w:id="15"/>
    </w:p>
    <w:p w:rsidR="006E3B90" w:rsidRDefault="006E3B90" w:rsidP="006E3B90">
      <w:pPr>
        <w:rPr>
          <w:b/>
          <w:u w:val="single"/>
        </w:rPr>
      </w:pPr>
    </w:p>
    <w:p w:rsidR="006E3B90" w:rsidRDefault="006E3B90" w:rsidP="007C5B67">
      <w:pPr>
        <w:pStyle w:val="Ttulo2"/>
      </w:pPr>
      <w:bookmarkStart w:id="16" w:name="_Toc442803681"/>
      <w:r w:rsidRPr="006E3B90">
        <w:t>Day 1:</w:t>
      </w:r>
      <w:bookmarkEnd w:id="16"/>
    </w:p>
    <w:p w:rsidR="007C5B67" w:rsidRPr="007C5B67" w:rsidRDefault="007C5B67" w:rsidP="007C5B67"/>
    <w:p w:rsidR="006E3B90" w:rsidRPr="006E3B90" w:rsidRDefault="006E3B90" w:rsidP="006E3B90">
      <w:pPr>
        <w:ind w:left="360"/>
        <w:rPr>
          <w:rFonts w:asciiTheme="majorHAnsi" w:hAnsiTheme="majorHAnsi"/>
        </w:rPr>
      </w:pPr>
      <w:r w:rsidRPr="006E3B90">
        <w:rPr>
          <w:rFonts w:asciiTheme="majorHAnsi" w:hAnsiTheme="majorHAnsi"/>
        </w:rPr>
        <w:t>Dissect 50 gut (or 40 pairs of ovaries) per tube = 3 antibodies</w:t>
      </w:r>
    </w:p>
    <w:p w:rsidR="006E3B90" w:rsidRPr="006E3B90" w:rsidRDefault="006E3B90" w:rsidP="006E3B90">
      <w:pPr>
        <w:ind w:left="360"/>
        <w:rPr>
          <w:rFonts w:asciiTheme="majorHAnsi" w:hAnsiTheme="majorHAnsi"/>
        </w:rPr>
      </w:pPr>
      <w:r>
        <w:rPr>
          <w:rFonts w:asciiTheme="majorHAnsi" w:hAnsiTheme="majorHAnsi"/>
        </w:rPr>
        <w:t xml:space="preserve">Dissect in </w:t>
      </w:r>
      <w:r w:rsidRPr="006E3B90">
        <w:rPr>
          <w:rFonts w:asciiTheme="majorHAnsi" w:hAnsiTheme="majorHAnsi"/>
        </w:rPr>
        <w:t>PBS with protease inhibitor</w:t>
      </w:r>
      <w:r>
        <w:rPr>
          <w:rFonts w:asciiTheme="majorHAnsi" w:hAnsiTheme="majorHAnsi"/>
        </w:rPr>
        <w:t xml:space="preserve"> cocktail (ROCHE 11 873 580 001)</w:t>
      </w:r>
    </w:p>
    <w:p w:rsidR="006E3B90" w:rsidRPr="006E3B90" w:rsidRDefault="007C5B67" w:rsidP="006E3B90">
      <w:pPr>
        <w:ind w:left="360"/>
        <w:rPr>
          <w:rFonts w:asciiTheme="majorHAnsi" w:hAnsiTheme="majorHAnsi"/>
        </w:rPr>
      </w:pPr>
      <w:r>
        <w:rPr>
          <w:rFonts w:asciiTheme="majorHAnsi" w:hAnsiTheme="majorHAnsi"/>
        </w:rPr>
        <w:t>Keep the guts</w:t>
      </w:r>
      <w:r w:rsidR="006E3B90" w:rsidRPr="006E3B90">
        <w:rPr>
          <w:rFonts w:asciiTheme="majorHAnsi" w:hAnsiTheme="majorHAnsi"/>
        </w:rPr>
        <w:t xml:space="preserve"> in 500 µl of Buffer A1 with protease inhibitor</w:t>
      </w:r>
    </w:p>
    <w:p w:rsidR="006E3B90" w:rsidRPr="006E3B90" w:rsidRDefault="006E3B90" w:rsidP="006E3B90">
      <w:pPr>
        <w:ind w:left="360"/>
        <w:rPr>
          <w:rFonts w:asciiTheme="majorHAnsi" w:hAnsiTheme="majorHAnsi"/>
        </w:rPr>
      </w:pPr>
      <w:r w:rsidRPr="006E3B90">
        <w:rPr>
          <w:rFonts w:asciiTheme="majorHAnsi" w:hAnsiTheme="majorHAnsi"/>
        </w:rPr>
        <w:t>Add formaldehyde up to a final concentration of 1,8% (if M.S. is 16% use 56,25 µl)</w:t>
      </w:r>
    </w:p>
    <w:p w:rsidR="006E3B90" w:rsidRPr="006E3B90" w:rsidRDefault="006E3B90" w:rsidP="006E3B90">
      <w:pPr>
        <w:ind w:left="1080"/>
        <w:rPr>
          <w:rFonts w:asciiTheme="majorHAnsi" w:hAnsiTheme="majorHAnsi"/>
        </w:rPr>
      </w:pPr>
      <w:r w:rsidRPr="006E3B90">
        <w:rPr>
          <w:rFonts w:asciiTheme="majorHAnsi" w:hAnsiTheme="majorHAnsi"/>
        </w:rPr>
        <w:t>For 1% use 31,25µl</w:t>
      </w:r>
    </w:p>
    <w:p w:rsidR="006E3B90" w:rsidRPr="006E3B90" w:rsidRDefault="006E3B90" w:rsidP="006E3B90">
      <w:pPr>
        <w:ind w:left="360"/>
        <w:rPr>
          <w:rFonts w:asciiTheme="majorHAnsi" w:hAnsiTheme="majorHAnsi"/>
        </w:rPr>
      </w:pPr>
      <w:r w:rsidRPr="006E3B90">
        <w:rPr>
          <w:rFonts w:asciiTheme="majorHAnsi" w:hAnsiTheme="majorHAnsi"/>
        </w:rPr>
        <w:t xml:space="preserve">Dounce with glass piston without broken the nucleus about </w:t>
      </w:r>
      <w:r w:rsidR="007C5B67">
        <w:rPr>
          <w:rFonts w:asciiTheme="majorHAnsi" w:hAnsiTheme="majorHAnsi"/>
        </w:rPr>
        <w:t>30</w:t>
      </w:r>
      <w:r w:rsidRPr="006E3B90">
        <w:rPr>
          <w:rFonts w:asciiTheme="majorHAnsi" w:hAnsiTheme="majorHAnsi"/>
        </w:rPr>
        <w:t xml:space="preserve"> times </w:t>
      </w:r>
      <w:r w:rsidR="007C5B67">
        <w:rPr>
          <w:rFonts w:asciiTheme="majorHAnsi" w:hAnsiTheme="majorHAnsi"/>
        </w:rPr>
        <w:t>for guts or 12-15 for ovaries</w:t>
      </w:r>
    </w:p>
    <w:p w:rsidR="006E3B90" w:rsidRPr="006E3B90" w:rsidRDefault="007C5B67" w:rsidP="006E3B90">
      <w:pPr>
        <w:ind w:left="360"/>
        <w:rPr>
          <w:rFonts w:asciiTheme="majorHAnsi" w:hAnsiTheme="majorHAnsi"/>
        </w:rPr>
      </w:pPr>
      <w:r>
        <w:rPr>
          <w:rFonts w:asciiTheme="majorHAnsi" w:hAnsiTheme="majorHAnsi"/>
        </w:rPr>
        <w:t xml:space="preserve">Shake gently in shaker table </w:t>
      </w:r>
      <w:r w:rsidR="006E3B90" w:rsidRPr="006E3B90">
        <w:rPr>
          <w:rFonts w:asciiTheme="majorHAnsi" w:hAnsiTheme="majorHAnsi"/>
        </w:rPr>
        <w:t>at Room Temperature (RT)</w:t>
      </w:r>
    </w:p>
    <w:p w:rsidR="006E3B90" w:rsidRPr="006E3B90" w:rsidRDefault="006E3B90" w:rsidP="006E3B90">
      <w:pPr>
        <w:ind w:left="360"/>
        <w:rPr>
          <w:rFonts w:asciiTheme="majorHAnsi" w:hAnsiTheme="majorHAnsi"/>
          <w:highlight w:val="yellow"/>
        </w:rPr>
      </w:pPr>
      <w:r w:rsidRPr="006E3B90">
        <w:rPr>
          <w:rFonts w:asciiTheme="majorHAnsi" w:hAnsiTheme="majorHAnsi"/>
          <w:highlight w:val="yellow"/>
        </w:rPr>
        <w:t>Total time with formaldehyde 10 minutes.</w:t>
      </w:r>
    </w:p>
    <w:p w:rsidR="006E3B90" w:rsidRPr="006E3B90" w:rsidRDefault="006E3B90" w:rsidP="006E3B90">
      <w:pPr>
        <w:ind w:left="360"/>
        <w:rPr>
          <w:rFonts w:asciiTheme="majorHAnsi" w:hAnsiTheme="majorHAnsi"/>
        </w:rPr>
      </w:pPr>
      <w:r w:rsidRPr="006E3B90">
        <w:rPr>
          <w:rFonts w:asciiTheme="majorHAnsi" w:hAnsiTheme="majorHAnsi"/>
        </w:rPr>
        <w:t>Stop crosslinking adding glycine up to a final concentration of 125 mM  (80 µl)</w:t>
      </w:r>
    </w:p>
    <w:p w:rsidR="006E3B90" w:rsidRPr="006E3B90" w:rsidRDefault="006E3B90" w:rsidP="006E3B90">
      <w:pPr>
        <w:ind w:left="360"/>
        <w:rPr>
          <w:rFonts w:asciiTheme="majorHAnsi" w:hAnsiTheme="majorHAnsi"/>
        </w:rPr>
      </w:pPr>
      <w:r w:rsidRPr="006E3B90">
        <w:rPr>
          <w:rFonts w:asciiTheme="majorHAnsi" w:hAnsiTheme="majorHAnsi"/>
        </w:rPr>
        <w:t>3 minutes at RT under agitation</w:t>
      </w:r>
    </w:p>
    <w:p w:rsidR="006E3B90" w:rsidRPr="006E3B90" w:rsidRDefault="006E3B90" w:rsidP="006E3B90">
      <w:pPr>
        <w:ind w:left="360"/>
        <w:rPr>
          <w:rFonts w:asciiTheme="majorHAnsi" w:hAnsiTheme="majorHAnsi"/>
        </w:rPr>
      </w:pPr>
      <w:r w:rsidRPr="006E3B90">
        <w:rPr>
          <w:rFonts w:asciiTheme="majorHAnsi" w:hAnsiTheme="majorHAnsi"/>
        </w:rPr>
        <w:t>Put the samples on ice</w:t>
      </w:r>
    </w:p>
    <w:p w:rsidR="006E3B90" w:rsidRPr="006E3B90" w:rsidRDefault="006E3B90" w:rsidP="006E3B90">
      <w:pPr>
        <w:ind w:left="360"/>
        <w:rPr>
          <w:rFonts w:asciiTheme="majorHAnsi" w:hAnsiTheme="majorHAnsi"/>
        </w:rPr>
      </w:pPr>
      <w:r w:rsidRPr="006E3B90">
        <w:rPr>
          <w:rFonts w:asciiTheme="majorHAnsi" w:hAnsiTheme="majorHAnsi"/>
        </w:rPr>
        <w:t>Centrifuge the samples 5 minutes at 4000g at 4º C.</w:t>
      </w:r>
    </w:p>
    <w:p w:rsidR="006E3B90" w:rsidRPr="006E3B90" w:rsidRDefault="006E3B90" w:rsidP="006E3B90">
      <w:pPr>
        <w:ind w:left="360"/>
        <w:rPr>
          <w:rFonts w:asciiTheme="majorHAnsi" w:hAnsiTheme="majorHAnsi"/>
        </w:rPr>
      </w:pPr>
      <w:r w:rsidRPr="006E3B90">
        <w:rPr>
          <w:rFonts w:asciiTheme="majorHAnsi" w:hAnsiTheme="majorHAnsi"/>
        </w:rPr>
        <w:t>Discard supernatant and add 1ml of Buffer A1 with glycine (143 µl)</w:t>
      </w:r>
    </w:p>
    <w:p w:rsidR="006E3B90" w:rsidRPr="006E3B90" w:rsidRDefault="006E3B90" w:rsidP="006E3B90">
      <w:pPr>
        <w:ind w:left="360"/>
        <w:rPr>
          <w:rFonts w:asciiTheme="majorHAnsi" w:hAnsiTheme="majorHAnsi"/>
        </w:rPr>
      </w:pPr>
      <w:r w:rsidRPr="006E3B90">
        <w:rPr>
          <w:rFonts w:asciiTheme="majorHAnsi" w:hAnsiTheme="majorHAnsi"/>
        </w:rPr>
        <w:t>Use a pipette to resuspend the pellet</w:t>
      </w:r>
    </w:p>
    <w:p w:rsidR="006E3B90" w:rsidRPr="006E3B90" w:rsidRDefault="006E3B90" w:rsidP="006E3B90">
      <w:pPr>
        <w:ind w:left="360"/>
        <w:rPr>
          <w:rFonts w:asciiTheme="majorHAnsi" w:hAnsiTheme="majorHAnsi"/>
        </w:rPr>
      </w:pPr>
      <w:r w:rsidRPr="006E3B90">
        <w:rPr>
          <w:rFonts w:asciiTheme="majorHAnsi" w:hAnsiTheme="majorHAnsi"/>
        </w:rPr>
        <w:t>Incubate 5 minutes at 4ºC in wheel agitation</w:t>
      </w:r>
    </w:p>
    <w:p w:rsidR="006E3B90" w:rsidRPr="006E3B90" w:rsidRDefault="006E3B90" w:rsidP="006E3B90">
      <w:pPr>
        <w:ind w:left="360"/>
        <w:rPr>
          <w:rFonts w:asciiTheme="majorHAnsi" w:hAnsiTheme="majorHAnsi"/>
        </w:rPr>
      </w:pPr>
      <w:r w:rsidRPr="006E3B90">
        <w:rPr>
          <w:rFonts w:asciiTheme="majorHAnsi" w:hAnsiTheme="majorHAnsi"/>
        </w:rPr>
        <w:t>Repeat wash in buffer A1 without glycine twice.</w:t>
      </w:r>
    </w:p>
    <w:p w:rsidR="006E3B90" w:rsidRPr="006E3B90" w:rsidRDefault="006E3B90" w:rsidP="006E3B90">
      <w:pPr>
        <w:ind w:left="360"/>
        <w:rPr>
          <w:rFonts w:asciiTheme="majorHAnsi" w:hAnsiTheme="majorHAnsi"/>
        </w:rPr>
      </w:pPr>
      <w:r w:rsidRPr="006E3B90">
        <w:rPr>
          <w:rFonts w:asciiTheme="majorHAnsi" w:hAnsiTheme="majorHAnsi"/>
        </w:rPr>
        <w:t xml:space="preserve">Wash once the pellet in lysis buffer </w:t>
      </w:r>
      <w:r w:rsidRPr="006E3B90">
        <w:rPr>
          <w:rFonts w:asciiTheme="majorHAnsi" w:hAnsiTheme="majorHAnsi"/>
          <w:u w:val="single"/>
        </w:rPr>
        <w:t>without SDS</w:t>
      </w:r>
    </w:p>
    <w:p w:rsidR="006E3B90" w:rsidRPr="006E3B90" w:rsidRDefault="006E3B90" w:rsidP="006E3B90">
      <w:pPr>
        <w:ind w:left="360"/>
        <w:rPr>
          <w:rFonts w:asciiTheme="majorHAnsi" w:hAnsiTheme="majorHAnsi"/>
        </w:rPr>
      </w:pPr>
      <w:r w:rsidRPr="006E3B90">
        <w:rPr>
          <w:rFonts w:asciiTheme="majorHAnsi" w:hAnsiTheme="majorHAnsi"/>
        </w:rPr>
        <w:t xml:space="preserve">Resuspend pellet in 200 µl of lysis buffer </w:t>
      </w:r>
      <w:r w:rsidRPr="006E3B90">
        <w:rPr>
          <w:rFonts w:asciiTheme="majorHAnsi" w:hAnsiTheme="majorHAnsi"/>
          <w:u w:val="single"/>
        </w:rPr>
        <w:t>with SDS</w:t>
      </w:r>
    </w:p>
    <w:p w:rsidR="006E3B90" w:rsidRPr="006E3B90" w:rsidRDefault="006E3B90" w:rsidP="006E3B90">
      <w:pPr>
        <w:ind w:left="360"/>
        <w:rPr>
          <w:rFonts w:asciiTheme="majorHAnsi" w:hAnsiTheme="majorHAnsi"/>
        </w:rPr>
      </w:pPr>
      <w:r w:rsidRPr="006E3B90">
        <w:rPr>
          <w:rFonts w:asciiTheme="majorHAnsi" w:hAnsiTheme="majorHAnsi"/>
        </w:rPr>
        <w:t>Incubate 1 hour at 4º C in wheel agitator.</w:t>
      </w:r>
    </w:p>
    <w:p w:rsidR="006E3B90" w:rsidRPr="006E3B90" w:rsidRDefault="006E3B90" w:rsidP="006E3B90">
      <w:pPr>
        <w:ind w:left="360"/>
        <w:rPr>
          <w:rFonts w:asciiTheme="majorHAnsi" w:hAnsiTheme="majorHAnsi"/>
        </w:rPr>
      </w:pPr>
      <w:r w:rsidRPr="006E3B90">
        <w:rPr>
          <w:rFonts w:asciiTheme="majorHAnsi" w:hAnsiTheme="majorHAnsi"/>
        </w:rPr>
        <w:t>Sonication: in the Eppendorf 1,5 ml tube max volume 300 µl. Set level “High” and expose the sample 1</w:t>
      </w:r>
      <w:r w:rsidR="007C5B67">
        <w:rPr>
          <w:rFonts w:asciiTheme="majorHAnsi" w:hAnsiTheme="majorHAnsi"/>
        </w:rPr>
        <w:t>5</w:t>
      </w:r>
      <w:r w:rsidRPr="006E3B90">
        <w:rPr>
          <w:rFonts w:asciiTheme="majorHAnsi" w:hAnsiTheme="majorHAnsi"/>
        </w:rPr>
        <w:t>-1</w:t>
      </w:r>
      <w:r w:rsidR="007C5B67">
        <w:rPr>
          <w:rFonts w:asciiTheme="majorHAnsi" w:hAnsiTheme="majorHAnsi"/>
        </w:rPr>
        <w:t>8</w:t>
      </w:r>
      <w:r w:rsidRPr="006E3B90">
        <w:rPr>
          <w:rFonts w:asciiTheme="majorHAnsi" w:hAnsiTheme="majorHAnsi"/>
        </w:rPr>
        <w:t xml:space="preserve"> times to 30 secs ON and 30 secs OFF rounds and homogenize with pipette after 6 times. </w:t>
      </w:r>
      <w:r w:rsidR="007C5B67">
        <w:rPr>
          <w:rFonts w:asciiTheme="majorHAnsi" w:hAnsiTheme="majorHAnsi"/>
        </w:rPr>
        <w:t xml:space="preserve">For ovaries use 12-14 times. </w:t>
      </w:r>
      <w:r w:rsidRPr="006E3B90">
        <w:rPr>
          <w:rFonts w:asciiTheme="majorHAnsi" w:hAnsiTheme="majorHAnsi"/>
        </w:rPr>
        <w:t>Check in an agarose gel with 4-5 µl of sample the chromatine level after 6 times. The chromatine must be between 500 and 200 bp.</w:t>
      </w:r>
    </w:p>
    <w:p w:rsidR="006E3B90" w:rsidRPr="006E3B90" w:rsidRDefault="006E3B90" w:rsidP="006E3B90">
      <w:pPr>
        <w:ind w:left="360"/>
        <w:rPr>
          <w:rFonts w:asciiTheme="majorHAnsi" w:hAnsiTheme="majorHAnsi"/>
        </w:rPr>
      </w:pPr>
      <w:r w:rsidRPr="006E3B90">
        <w:rPr>
          <w:rFonts w:asciiTheme="majorHAnsi" w:hAnsiTheme="majorHAnsi"/>
        </w:rPr>
        <w:t>Once the chromatin is according with requirement centrifuge the samples at 14.000 rpm 10 min. at 4º C</w:t>
      </w:r>
    </w:p>
    <w:p w:rsidR="006E3B90" w:rsidRPr="006E3B90" w:rsidRDefault="006E3B90" w:rsidP="006E3B90">
      <w:pPr>
        <w:ind w:left="360"/>
        <w:rPr>
          <w:rFonts w:asciiTheme="majorHAnsi" w:hAnsiTheme="majorHAnsi"/>
        </w:rPr>
      </w:pPr>
      <w:r w:rsidRPr="006E3B90">
        <w:rPr>
          <w:rFonts w:asciiTheme="majorHAnsi" w:hAnsiTheme="majorHAnsi"/>
        </w:rPr>
        <w:lastRenderedPageBreak/>
        <w:t>Transfer supernatant to a new tube and repeat centrifugation if white pellet is too big.</w:t>
      </w:r>
    </w:p>
    <w:p w:rsidR="006E3B90" w:rsidRPr="006E3B90" w:rsidRDefault="006E3B90" w:rsidP="006E3B90">
      <w:pPr>
        <w:ind w:left="360"/>
        <w:rPr>
          <w:rFonts w:asciiTheme="majorHAnsi" w:hAnsiTheme="majorHAnsi"/>
        </w:rPr>
      </w:pPr>
      <w:r w:rsidRPr="006E3B90">
        <w:rPr>
          <w:rFonts w:asciiTheme="majorHAnsi" w:hAnsiTheme="majorHAnsi"/>
        </w:rPr>
        <w:t>Take 20 µl of sample and storage at -20º C for input test.</w:t>
      </w:r>
    </w:p>
    <w:p w:rsidR="006E3B90" w:rsidRPr="006E3B90" w:rsidRDefault="006E3B90" w:rsidP="006E3B90">
      <w:pPr>
        <w:ind w:left="360"/>
        <w:rPr>
          <w:rFonts w:asciiTheme="majorHAnsi" w:hAnsiTheme="majorHAnsi"/>
        </w:rPr>
      </w:pPr>
      <w:r w:rsidRPr="006E3B90">
        <w:rPr>
          <w:rFonts w:asciiTheme="majorHAnsi" w:hAnsiTheme="majorHAnsi"/>
        </w:rPr>
        <w:t>NOTE: At this stage samples could be storage at 4º</w:t>
      </w:r>
      <w:r w:rsidR="007C5B67">
        <w:rPr>
          <w:rFonts w:asciiTheme="majorHAnsi" w:hAnsiTheme="majorHAnsi"/>
        </w:rPr>
        <w:t xml:space="preserve"> </w:t>
      </w:r>
      <w:r w:rsidRPr="006E3B90">
        <w:rPr>
          <w:rFonts w:asciiTheme="majorHAnsi" w:hAnsiTheme="majorHAnsi"/>
        </w:rPr>
        <w:t>C over night or frozen at -20º C during several weeks.</w:t>
      </w:r>
    </w:p>
    <w:p w:rsidR="006E3B90" w:rsidRPr="006E3B90" w:rsidRDefault="006E3B90" w:rsidP="006E3B90">
      <w:pPr>
        <w:ind w:left="360"/>
        <w:rPr>
          <w:rFonts w:asciiTheme="majorHAnsi" w:hAnsiTheme="majorHAnsi"/>
        </w:rPr>
      </w:pPr>
      <w:r w:rsidRPr="006E3B90">
        <w:rPr>
          <w:rFonts w:asciiTheme="majorHAnsi" w:hAnsiTheme="majorHAnsi"/>
        </w:rPr>
        <w:t>Split the 180 µl of chromatine in 3 tubes with 60 µl each one and add to each tube 840µl dilution buffer with protease inhibitor + 75 µl agarose beads and 5 µl  of salmon sperm DNA 10mg/ml</w:t>
      </w:r>
    </w:p>
    <w:p w:rsidR="006E3B90" w:rsidRPr="006E3B90" w:rsidRDefault="006E3B90" w:rsidP="006E3B90">
      <w:pPr>
        <w:ind w:left="360"/>
        <w:rPr>
          <w:rFonts w:asciiTheme="majorHAnsi" w:hAnsiTheme="majorHAnsi"/>
        </w:rPr>
      </w:pPr>
      <w:r w:rsidRPr="006E3B90">
        <w:rPr>
          <w:rFonts w:asciiTheme="majorHAnsi" w:hAnsiTheme="majorHAnsi"/>
        </w:rPr>
        <w:t>Incubate 40</w:t>
      </w:r>
      <w:r w:rsidR="007C5B67">
        <w:rPr>
          <w:rFonts w:asciiTheme="majorHAnsi" w:hAnsiTheme="majorHAnsi"/>
        </w:rPr>
        <w:t xml:space="preserve"> minutes</w:t>
      </w:r>
      <w:r w:rsidRPr="006E3B90">
        <w:rPr>
          <w:rFonts w:asciiTheme="majorHAnsi" w:hAnsiTheme="majorHAnsi"/>
        </w:rPr>
        <w:t xml:space="preserve"> at 4º C on wheel and centrifuge 1’ at 4º C 11.000 g</w:t>
      </w:r>
    </w:p>
    <w:p w:rsidR="006E3B90" w:rsidRPr="006E3B90" w:rsidRDefault="006E3B90" w:rsidP="006E3B90">
      <w:pPr>
        <w:ind w:left="360"/>
        <w:rPr>
          <w:rFonts w:asciiTheme="majorHAnsi" w:hAnsiTheme="majorHAnsi"/>
        </w:rPr>
      </w:pPr>
      <w:r w:rsidRPr="006E3B90">
        <w:rPr>
          <w:rFonts w:asciiTheme="majorHAnsi" w:hAnsiTheme="majorHAnsi"/>
        </w:rPr>
        <w:t xml:space="preserve">Pass the supernatant to a new tube carefully, discard pellet. </w:t>
      </w:r>
    </w:p>
    <w:p w:rsidR="006E3B90" w:rsidRPr="006E3B90" w:rsidRDefault="006E3B90" w:rsidP="006E3B90">
      <w:pPr>
        <w:ind w:left="360"/>
        <w:rPr>
          <w:rFonts w:asciiTheme="majorHAnsi" w:hAnsiTheme="majorHAnsi"/>
        </w:rPr>
      </w:pPr>
      <w:r w:rsidRPr="006E3B90">
        <w:rPr>
          <w:rFonts w:asciiTheme="majorHAnsi" w:hAnsiTheme="majorHAnsi"/>
        </w:rPr>
        <w:t>Add 3 µg of Antibody to each tube according with the test</w:t>
      </w:r>
    </w:p>
    <w:p w:rsidR="006E3B90" w:rsidRPr="006E3B90" w:rsidRDefault="006E3B90" w:rsidP="006E3B90">
      <w:pPr>
        <w:ind w:left="360"/>
        <w:rPr>
          <w:rFonts w:asciiTheme="majorHAnsi" w:hAnsiTheme="majorHAnsi"/>
        </w:rPr>
      </w:pPr>
      <w:r w:rsidRPr="006E3B90">
        <w:rPr>
          <w:rFonts w:asciiTheme="majorHAnsi" w:hAnsiTheme="majorHAnsi"/>
        </w:rPr>
        <w:t>Incubate ON at 4º C on wheel agitator</w:t>
      </w:r>
    </w:p>
    <w:p w:rsidR="006E3B90" w:rsidRPr="006E3B90" w:rsidRDefault="006E3B90" w:rsidP="006E3B90">
      <w:pPr>
        <w:pStyle w:val="Prrafodelista"/>
        <w:rPr>
          <w:rFonts w:asciiTheme="majorHAnsi" w:hAnsiTheme="majorHAnsi"/>
          <w:lang w:val="en-GB"/>
        </w:rPr>
      </w:pPr>
    </w:p>
    <w:p w:rsidR="006E3B90" w:rsidRDefault="006E3B90" w:rsidP="007C5B67">
      <w:pPr>
        <w:pStyle w:val="Ttulo2"/>
      </w:pPr>
      <w:bookmarkStart w:id="17" w:name="_Toc442803682"/>
      <w:r w:rsidRPr="006E3B90">
        <w:t>Day 2:</w:t>
      </w:r>
      <w:bookmarkEnd w:id="17"/>
    </w:p>
    <w:p w:rsidR="007C5B67" w:rsidRPr="007C5B67" w:rsidRDefault="007C5B67" w:rsidP="007C5B67"/>
    <w:p w:rsidR="006E3B90" w:rsidRPr="007C5B67" w:rsidRDefault="006E3B90" w:rsidP="007C5B67">
      <w:pPr>
        <w:ind w:left="360"/>
        <w:rPr>
          <w:rFonts w:asciiTheme="majorHAnsi" w:hAnsiTheme="majorHAnsi"/>
        </w:rPr>
      </w:pPr>
      <w:r w:rsidRPr="007C5B67">
        <w:rPr>
          <w:rFonts w:asciiTheme="majorHAnsi" w:hAnsiTheme="majorHAnsi"/>
        </w:rPr>
        <w:t>Prepare 60 µl of agarose beads + 4 µl of salmon sperm DNA for each tube.</w:t>
      </w:r>
    </w:p>
    <w:p w:rsidR="006E3B90" w:rsidRPr="007C5B67" w:rsidRDefault="006E3B90" w:rsidP="007C5B67">
      <w:pPr>
        <w:ind w:left="360"/>
        <w:rPr>
          <w:rFonts w:asciiTheme="majorHAnsi" w:hAnsiTheme="majorHAnsi"/>
        </w:rPr>
      </w:pPr>
      <w:r w:rsidRPr="007C5B67">
        <w:rPr>
          <w:rFonts w:asciiTheme="majorHAnsi" w:hAnsiTheme="majorHAnsi"/>
        </w:rPr>
        <w:t>Add 60 µl to each tube of IP and incubate on wheel at 4º C 2,5 – 5.0 hours</w:t>
      </w:r>
    </w:p>
    <w:p w:rsidR="006E3B90" w:rsidRPr="007C5B67" w:rsidRDefault="006E3B90" w:rsidP="007C5B67">
      <w:pPr>
        <w:ind w:left="360"/>
        <w:rPr>
          <w:rFonts w:asciiTheme="majorHAnsi" w:hAnsiTheme="majorHAnsi"/>
        </w:rPr>
      </w:pPr>
      <w:r w:rsidRPr="007C5B67">
        <w:rPr>
          <w:rFonts w:asciiTheme="majorHAnsi" w:hAnsiTheme="majorHAnsi"/>
        </w:rPr>
        <w:t>Wash the beads at 4º C 5 minutes with rotation on wheel</w:t>
      </w:r>
    </w:p>
    <w:p w:rsidR="006E3B90" w:rsidRPr="007C5B67" w:rsidRDefault="006E3B90" w:rsidP="007C5B67">
      <w:pPr>
        <w:ind w:left="1080"/>
        <w:rPr>
          <w:rFonts w:asciiTheme="majorHAnsi" w:hAnsiTheme="majorHAnsi"/>
        </w:rPr>
      </w:pPr>
      <w:r w:rsidRPr="007C5B67">
        <w:rPr>
          <w:rFonts w:asciiTheme="majorHAnsi" w:hAnsiTheme="majorHAnsi"/>
        </w:rPr>
        <w:t>1 times with 1ml low salt buffer</w:t>
      </w:r>
    </w:p>
    <w:p w:rsidR="006E3B90" w:rsidRPr="007C5B67" w:rsidRDefault="007C5B67" w:rsidP="007C5B67">
      <w:pPr>
        <w:ind w:left="1080"/>
        <w:rPr>
          <w:rFonts w:asciiTheme="majorHAnsi" w:hAnsiTheme="majorHAnsi"/>
        </w:rPr>
      </w:pPr>
      <w:r>
        <w:rPr>
          <w:rFonts w:asciiTheme="majorHAnsi" w:hAnsiTheme="majorHAnsi"/>
        </w:rPr>
        <w:t>1 time with 1 ml high salt</w:t>
      </w:r>
      <w:r w:rsidR="006E3B90" w:rsidRPr="007C5B67">
        <w:rPr>
          <w:rFonts w:asciiTheme="majorHAnsi" w:hAnsiTheme="majorHAnsi"/>
        </w:rPr>
        <w:t xml:space="preserve"> buffer</w:t>
      </w:r>
    </w:p>
    <w:p w:rsidR="006E3B90" w:rsidRPr="007C5B67" w:rsidRDefault="006E3B90" w:rsidP="007C5B67">
      <w:pPr>
        <w:ind w:left="1080"/>
        <w:rPr>
          <w:rFonts w:asciiTheme="majorHAnsi" w:hAnsiTheme="majorHAnsi"/>
        </w:rPr>
      </w:pPr>
      <w:r w:rsidRPr="007C5B67">
        <w:rPr>
          <w:rFonts w:asciiTheme="majorHAnsi" w:hAnsiTheme="majorHAnsi"/>
        </w:rPr>
        <w:t>1 time with LiCl buffer</w:t>
      </w:r>
    </w:p>
    <w:p w:rsidR="006E3B90" w:rsidRPr="007C5B67" w:rsidRDefault="006E3B90" w:rsidP="007C5B67">
      <w:pPr>
        <w:ind w:left="1080"/>
        <w:rPr>
          <w:rFonts w:asciiTheme="majorHAnsi" w:hAnsiTheme="majorHAnsi"/>
        </w:rPr>
      </w:pPr>
      <w:r w:rsidRPr="007C5B67">
        <w:rPr>
          <w:rFonts w:asciiTheme="majorHAnsi" w:hAnsiTheme="majorHAnsi"/>
        </w:rPr>
        <w:t>2 times with TE buffer</w:t>
      </w:r>
    </w:p>
    <w:p w:rsidR="006E3B90" w:rsidRPr="007C5B67" w:rsidRDefault="006E3B90" w:rsidP="007C5B67">
      <w:pPr>
        <w:ind w:left="360"/>
        <w:rPr>
          <w:rFonts w:asciiTheme="majorHAnsi" w:hAnsiTheme="majorHAnsi"/>
        </w:rPr>
      </w:pPr>
      <w:r w:rsidRPr="007C5B67">
        <w:rPr>
          <w:rFonts w:asciiTheme="majorHAnsi" w:hAnsiTheme="majorHAnsi"/>
        </w:rPr>
        <w:t>Each wash c</w:t>
      </w:r>
      <w:r w:rsidR="007C5B67">
        <w:rPr>
          <w:rFonts w:asciiTheme="majorHAnsi" w:hAnsiTheme="majorHAnsi"/>
        </w:rPr>
        <w:t>entrifuge the beads at 4º C , 1 minute</w:t>
      </w:r>
      <w:r w:rsidRPr="007C5B67">
        <w:rPr>
          <w:rFonts w:asciiTheme="majorHAnsi" w:hAnsiTheme="majorHAnsi"/>
        </w:rPr>
        <w:t xml:space="preserve"> 11.000g  and discard supernatant carefully.</w:t>
      </w:r>
    </w:p>
    <w:p w:rsidR="006E3B90" w:rsidRPr="007C5B67" w:rsidRDefault="006E3B90" w:rsidP="007C5B67">
      <w:pPr>
        <w:ind w:left="360"/>
        <w:rPr>
          <w:rFonts w:asciiTheme="majorHAnsi" w:hAnsiTheme="majorHAnsi"/>
        </w:rPr>
      </w:pPr>
      <w:r w:rsidRPr="007C5B67">
        <w:rPr>
          <w:rFonts w:asciiTheme="majorHAnsi" w:hAnsiTheme="majorHAnsi"/>
        </w:rPr>
        <w:t>Prepare at the time of use, during the last wash of TE, the elution buffer: 0.1M NaHCO</w:t>
      </w:r>
      <w:r w:rsidRPr="007C5B67">
        <w:rPr>
          <w:rFonts w:asciiTheme="majorHAnsi" w:hAnsiTheme="majorHAnsi"/>
          <w:vertAlign w:val="subscript"/>
        </w:rPr>
        <w:t>3</w:t>
      </w:r>
      <w:r w:rsidRPr="007C5B67">
        <w:rPr>
          <w:rFonts w:asciiTheme="majorHAnsi" w:hAnsiTheme="majorHAnsi"/>
        </w:rPr>
        <w:t xml:space="preserve"> + 1% SDS.</w:t>
      </w:r>
    </w:p>
    <w:p w:rsidR="006E3B90" w:rsidRPr="007C5B67" w:rsidRDefault="006E3B90" w:rsidP="007C5B67">
      <w:pPr>
        <w:ind w:left="360"/>
        <w:rPr>
          <w:rFonts w:asciiTheme="majorHAnsi" w:hAnsiTheme="majorHAnsi"/>
        </w:rPr>
      </w:pPr>
      <w:r w:rsidRPr="007C5B67">
        <w:rPr>
          <w:rFonts w:asciiTheme="majorHAnsi" w:hAnsiTheme="majorHAnsi"/>
        </w:rPr>
        <w:t xml:space="preserve">Add 250 µl Elution buffer to the washed beads. </w:t>
      </w:r>
    </w:p>
    <w:p w:rsidR="006E3B90" w:rsidRPr="007C5B67" w:rsidRDefault="006E3B90" w:rsidP="007C5B67">
      <w:pPr>
        <w:ind w:left="360"/>
        <w:rPr>
          <w:rFonts w:asciiTheme="majorHAnsi" w:hAnsiTheme="majorHAnsi"/>
        </w:rPr>
      </w:pPr>
      <w:r w:rsidRPr="007C5B67">
        <w:rPr>
          <w:rFonts w:asciiTheme="majorHAnsi" w:hAnsiTheme="majorHAnsi"/>
        </w:rPr>
        <w:t>Vortex during 1</w:t>
      </w:r>
      <w:r w:rsidR="007C5B67">
        <w:rPr>
          <w:rFonts w:asciiTheme="majorHAnsi" w:hAnsiTheme="majorHAnsi"/>
        </w:rPr>
        <w:t xml:space="preserve"> minute</w:t>
      </w:r>
      <w:r w:rsidRPr="007C5B67">
        <w:rPr>
          <w:rFonts w:asciiTheme="majorHAnsi" w:hAnsiTheme="majorHAnsi"/>
        </w:rPr>
        <w:t xml:space="preserve"> and incubate on shaking table at room temperature  and incubate 15 minutes.</w:t>
      </w:r>
    </w:p>
    <w:p w:rsidR="006E3B90" w:rsidRPr="007C5B67" w:rsidRDefault="006E3B90" w:rsidP="007C5B67">
      <w:pPr>
        <w:ind w:left="360"/>
        <w:rPr>
          <w:rFonts w:asciiTheme="majorHAnsi" w:hAnsiTheme="majorHAnsi"/>
        </w:rPr>
      </w:pPr>
      <w:r w:rsidRPr="007C5B67">
        <w:rPr>
          <w:rFonts w:asciiTheme="majorHAnsi" w:hAnsiTheme="majorHAnsi"/>
        </w:rPr>
        <w:t>Centrifuge at 9.000g 1</w:t>
      </w:r>
      <w:r w:rsidR="007C5B67" w:rsidRPr="007C5B67">
        <w:rPr>
          <w:rFonts w:asciiTheme="majorHAnsi" w:hAnsiTheme="majorHAnsi"/>
        </w:rPr>
        <w:t xml:space="preserve"> </w:t>
      </w:r>
      <w:r w:rsidR="007C5B67">
        <w:rPr>
          <w:rFonts w:asciiTheme="majorHAnsi" w:hAnsiTheme="majorHAnsi"/>
        </w:rPr>
        <w:t>minute</w:t>
      </w:r>
      <w:r w:rsidRPr="007C5B67">
        <w:rPr>
          <w:rFonts w:asciiTheme="majorHAnsi" w:hAnsiTheme="majorHAnsi"/>
        </w:rPr>
        <w:t xml:space="preserve"> at room temperature</w:t>
      </w:r>
    </w:p>
    <w:p w:rsidR="006E3B90" w:rsidRPr="007C5B67" w:rsidRDefault="006E3B90" w:rsidP="007C5B67">
      <w:pPr>
        <w:ind w:left="360"/>
        <w:rPr>
          <w:rFonts w:asciiTheme="majorHAnsi" w:hAnsiTheme="majorHAnsi"/>
        </w:rPr>
      </w:pPr>
      <w:r w:rsidRPr="007C5B67">
        <w:rPr>
          <w:rFonts w:asciiTheme="majorHAnsi" w:hAnsiTheme="majorHAnsi"/>
        </w:rPr>
        <w:t>Change supernatant to a new tube.</w:t>
      </w:r>
    </w:p>
    <w:p w:rsidR="006E3B90" w:rsidRPr="007C5B67" w:rsidRDefault="006E3B90" w:rsidP="007C5B67">
      <w:pPr>
        <w:ind w:left="360"/>
        <w:rPr>
          <w:rFonts w:asciiTheme="majorHAnsi" w:hAnsiTheme="majorHAnsi"/>
        </w:rPr>
      </w:pPr>
      <w:r w:rsidRPr="007C5B67">
        <w:rPr>
          <w:rFonts w:asciiTheme="majorHAnsi" w:hAnsiTheme="majorHAnsi"/>
        </w:rPr>
        <w:t>Add 250 µl of Elution Buffer to the beads again and repeat previous steps.</w:t>
      </w:r>
    </w:p>
    <w:p w:rsidR="006E3B90" w:rsidRPr="007C5B67" w:rsidRDefault="006E3B90" w:rsidP="007C5B67">
      <w:pPr>
        <w:ind w:left="360"/>
        <w:rPr>
          <w:rFonts w:asciiTheme="majorHAnsi" w:hAnsiTheme="majorHAnsi"/>
        </w:rPr>
      </w:pPr>
      <w:r w:rsidRPr="007C5B67">
        <w:rPr>
          <w:rFonts w:asciiTheme="majorHAnsi" w:hAnsiTheme="majorHAnsi"/>
        </w:rPr>
        <w:lastRenderedPageBreak/>
        <w:t>Combine both supernatants (total volume 500 µl)</w:t>
      </w:r>
    </w:p>
    <w:p w:rsidR="006E3B90" w:rsidRPr="007C5B67" w:rsidRDefault="006E3B90" w:rsidP="007C5B67">
      <w:pPr>
        <w:ind w:left="360"/>
        <w:rPr>
          <w:rFonts w:asciiTheme="majorHAnsi" w:hAnsiTheme="majorHAnsi"/>
        </w:rPr>
      </w:pPr>
      <w:r w:rsidRPr="007C5B67">
        <w:rPr>
          <w:rFonts w:asciiTheme="majorHAnsi" w:hAnsiTheme="majorHAnsi"/>
        </w:rPr>
        <w:t>To decrosslink the chromatin we need a final concentration of 1% SDS and 200mM NaCl for samples and input. SDS is already in elution buffer so only adding NaCl.</w:t>
      </w:r>
    </w:p>
    <w:p w:rsidR="006E3B90" w:rsidRPr="007C5B67" w:rsidRDefault="006E3B90" w:rsidP="007C5B67">
      <w:pPr>
        <w:ind w:left="360"/>
        <w:rPr>
          <w:rFonts w:asciiTheme="majorHAnsi" w:hAnsiTheme="majorHAnsi"/>
        </w:rPr>
      </w:pPr>
      <w:r w:rsidRPr="007C5B67">
        <w:rPr>
          <w:rFonts w:asciiTheme="majorHAnsi" w:hAnsiTheme="majorHAnsi"/>
        </w:rPr>
        <w:t>For input 20 µl + 480 µl Elution buffer + 25 µl NaCl 5M</w:t>
      </w:r>
    </w:p>
    <w:p w:rsidR="006E3B90" w:rsidRPr="007C5B67" w:rsidRDefault="006E3B90" w:rsidP="007C5B67">
      <w:pPr>
        <w:ind w:left="360"/>
        <w:rPr>
          <w:rFonts w:asciiTheme="majorHAnsi" w:hAnsiTheme="majorHAnsi"/>
        </w:rPr>
      </w:pPr>
      <w:r w:rsidRPr="007C5B67">
        <w:rPr>
          <w:rFonts w:asciiTheme="majorHAnsi" w:hAnsiTheme="majorHAnsi"/>
        </w:rPr>
        <w:t>For IP 500 µl + 25 µl NaCl 5M</w:t>
      </w:r>
    </w:p>
    <w:p w:rsidR="006E3B90" w:rsidRPr="007C5B67" w:rsidRDefault="007C5B67" w:rsidP="007C5B67">
      <w:pPr>
        <w:ind w:left="360"/>
        <w:rPr>
          <w:rFonts w:asciiTheme="majorHAnsi" w:hAnsiTheme="majorHAnsi"/>
        </w:rPr>
      </w:pPr>
      <w:r>
        <w:rPr>
          <w:rFonts w:asciiTheme="majorHAnsi" w:hAnsiTheme="majorHAnsi"/>
        </w:rPr>
        <w:t xml:space="preserve">Decrosslinking incubating </w:t>
      </w:r>
      <w:r w:rsidR="006E3B90" w:rsidRPr="007C5B67">
        <w:rPr>
          <w:rFonts w:asciiTheme="majorHAnsi" w:hAnsiTheme="majorHAnsi"/>
        </w:rPr>
        <w:t>6 hours to overnight at 65º C 300 rpm</w:t>
      </w:r>
    </w:p>
    <w:p w:rsidR="006E3B90" w:rsidRPr="007C5B67" w:rsidRDefault="006E3B90" w:rsidP="007C5B67">
      <w:pPr>
        <w:ind w:left="360"/>
        <w:rPr>
          <w:rFonts w:asciiTheme="majorHAnsi" w:hAnsiTheme="majorHAnsi"/>
        </w:rPr>
      </w:pPr>
      <w:r w:rsidRPr="007C5B67">
        <w:rPr>
          <w:rFonts w:asciiTheme="majorHAnsi" w:hAnsiTheme="majorHAnsi"/>
        </w:rPr>
        <w:t>If you want you can freeze the samples here</w:t>
      </w:r>
    </w:p>
    <w:p w:rsidR="006E3B90" w:rsidRPr="006E3B90" w:rsidRDefault="006E3B90" w:rsidP="006E3B90">
      <w:pPr>
        <w:pStyle w:val="Prrafodelista"/>
        <w:rPr>
          <w:rFonts w:asciiTheme="majorHAnsi" w:hAnsiTheme="majorHAnsi"/>
          <w:lang w:val="en-GB"/>
        </w:rPr>
      </w:pPr>
    </w:p>
    <w:p w:rsidR="006E3B90" w:rsidRDefault="006E3B90" w:rsidP="007C5B67">
      <w:pPr>
        <w:pStyle w:val="Ttulo2"/>
      </w:pPr>
      <w:bookmarkStart w:id="18" w:name="_Toc442803683"/>
      <w:r w:rsidRPr="006E3B90">
        <w:t>Day 3:</w:t>
      </w:r>
      <w:bookmarkEnd w:id="18"/>
    </w:p>
    <w:p w:rsidR="007C5B67" w:rsidRPr="007C5B67" w:rsidRDefault="007C5B67" w:rsidP="007C5B67"/>
    <w:p w:rsidR="006E3B90" w:rsidRPr="007C5B67" w:rsidRDefault="006E3B90" w:rsidP="007C5B67">
      <w:pPr>
        <w:ind w:left="360"/>
        <w:rPr>
          <w:rFonts w:asciiTheme="majorHAnsi" w:hAnsiTheme="majorHAnsi"/>
        </w:rPr>
      </w:pPr>
      <w:r w:rsidRPr="007C5B67">
        <w:rPr>
          <w:rFonts w:asciiTheme="majorHAnsi" w:hAnsiTheme="majorHAnsi"/>
        </w:rPr>
        <w:t>Add Proteinase K (10mg/ml) 2µl in 500 µl of IP (40 µg/ml final). Incubate 1hour at 55º C (could be incubated for more time)</w:t>
      </w:r>
    </w:p>
    <w:p w:rsidR="006E3B90" w:rsidRPr="007C5B67" w:rsidRDefault="006E3B90" w:rsidP="007C5B67">
      <w:pPr>
        <w:ind w:left="360"/>
        <w:rPr>
          <w:rFonts w:asciiTheme="majorHAnsi" w:hAnsiTheme="majorHAnsi"/>
        </w:rPr>
      </w:pPr>
      <w:r w:rsidRPr="007C5B67">
        <w:rPr>
          <w:rFonts w:asciiTheme="majorHAnsi" w:hAnsiTheme="majorHAnsi"/>
        </w:rPr>
        <w:t>Phenol/Chloroform extraction:</w:t>
      </w:r>
    </w:p>
    <w:p w:rsidR="006E3B90" w:rsidRPr="007C5B67" w:rsidRDefault="006E3B90" w:rsidP="007C5B67">
      <w:pPr>
        <w:ind w:left="720"/>
        <w:rPr>
          <w:rFonts w:asciiTheme="majorHAnsi" w:hAnsiTheme="majorHAnsi"/>
        </w:rPr>
      </w:pPr>
      <w:r w:rsidRPr="007C5B67">
        <w:rPr>
          <w:rFonts w:asciiTheme="majorHAnsi" w:hAnsiTheme="majorHAnsi"/>
        </w:rPr>
        <w:t xml:space="preserve">Add 600 µl phenol/Chloroform </w:t>
      </w:r>
    </w:p>
    <w:p w:rsidR="006E3B90" w:rsidRPr="007C5B67" w:rsidRDefault="006E3B90" w:rsidP="007C5B67">
      <w:pPr>
        <w:ind w:left="720"/>
        <w:rPr>
          <w:rFonts w:asciiTheme="majorHAnsi" w:hAnsiTheme="majorHAnsi"/>
        </w:rPr>
      </w:pPr>
      <w:r w:rsidRPr="007C5B67">
        <w:rPr>
          <w:rFonts w:asciiTheme="majorHAnsi" w:hAnsiTheme="majorHAnsi"/>
        </w:rPr>
        <w:t>Vortex</w:t>
      </w:r>
    </w:p>
    <w:p w:rsidR="006E3B90" w:rsidRPr="007C5B67" w:rsidRDefault="006E3B90" w:rsidP="007C5B67">
      <w:pPr>
        <w:ind w:left="720"/>
        <w:rPr>
          <w:rFonts w:asciiTheme="majorHAnsi" w:hAnsiTheme="majorHAnsi"/>
        </w:rPr>
      </w:pPr>
      <w:r w:rsidRPr="007C5B67">
        <w:rPr>
          <w:rFonts w:asciiTheme="majorHAnsi" w:hAnsiTheme="majorHAnsi"/>
        </w:rPr>
        <w:t>Centrifuge 14.000 rpm 4º C 3 minutes</w:t>
      </w:r>
      <w:r w:rsidR="007C5B67">
        <w:rPr>
          <w:rFonts w:asciiTheme="majorHAnsi" w:hAnsiTheme="majorHAnsi"/>
        </w:rPr>
        <w:t xml:space="preserve"> and c</w:t>
      </w:r>
      <w:r w:rsidRPr="007C5B67">
        <w:rPr>
          <w:rFonts w:asciiTheme="majorHAnsi" w:hAnsiTheme="majorHAnsi"/>
        </w:rPr>
        <w:t>hange upper phase to a new tube</w:t>
      </w:r>
    </w:p>
    <w:p w:rsidR="006E3B90" w:rsidRPr="007C5B67" w:rsidRDefault="006E3B90" w:rsidP="007C5B67">
      <w:pPr>
        <w:ind w:left="720"/>
        <w:rPr>
          <w:rFonts w:asciiTheme="majorHAnsi" w:hAnsiTheme="majorHAnsi"/>
        </w:rPr>
      </w:pPr>
      <w:r w:rsidRPr="007C5B67">
        <w:rPr>
          <w:rFonts w:asciiTheme="majorHAnsi" w:hAnsiTheme="majorHAnsi"/>
        </w:rPr>
        <w:t xml:space="preserve">Add 500 µl of Chloroform </w:t>
      </w:r>
      <w:r w:rsidR="007C5B67">
        <w:rPr>
          <w:rFonts w:asciiTheme="majorHAnsi" w:hAnsiTheme="majorHAnsi"/>
        </w:rPr>
        <w:t xml:space="preserve">and </w:t>
      </w:r>
      <w:r w:rsidRPr="007C5B67">
        <w:rPr>
          <w:rFonts w:asciiTheme="majorHAnsi" w:hAnsiTheme="majorHAnsi"/>
        </w:rPr>
        <w:t>Vortex</w:t>
      </w:r>
    </w:p>
    <w:p w:rsidR="006E3B90" w:rsidRPr="007C5B67" w:rsidRDefault="006E3B90" w:rsidP="007C5B67">
      <w:pPr>
        <w:ind w:left="720"/>
        <w:rPr>
          <w:rFonts w:asciiTheme="majorHAnsi" w:hAnsiTheme="majorHAnsi"/>
        </w:rPr>
      </w:pPr>
      <w:r w:rsidRPr="007C5B67">
        <w:rPr>
          <w:rFonts w:asciiTheme="majorHAnsi" w:hAnsiTheme="majorHAnsi"/>
        </w:rPr>
        <w:t>Centrifuge 14.000 rpm 4º C 3 minutes</w:t>
      </w:r>
      <w:r w:rsidR="007C5B67">
        <w:rPr>
          <w:rFonts w:asciiTheme="majorHAnsi" w:hAnsiTheme="majorHAnsi"/>
        </w:rPr>
        <w:t xml:space="preserve"> and </w:t>
      </w:r>
      <w:r w:rsidRPr="007C5B67">
        <w:rPr>
          <w:rFonts w:asciiTheme="majorHAnsi" w:hAnsiTheme="majorHAnsi"/>
        </w:rPr>
        <w:t>hange upper phase to a new tube</w:t>
      </w:r>
    </w:p>
    <w:p w:rsidR="006E3B90" w:rsidRPr="007C5B67" w:rsidRDefault="006E3B90" w:rsidP="007C5B67">
      <w:pPr>
        <w:ind w:left="720"/>
        <w:rPr>
          <w:rFonts w:asciiTheme="majorHAnsi" w:hAnsiTheme="majorHAnsi"/>
        </w:rPr>
      </w:pPr>
      <w:r w:rsidRPr="007C5B67">
        <w:rPr>
          <w:rFonts w:asciiTheme="majorHAnsi" w:hAnsiTheme="majorHAnsi"/>
        </w:rPr>
        <w:t xml:space="preserve">Add two volumes of ethanol 100% + 1/10 of NaAc 3M pH=5,3 + 2 µl glycogen </w:t>
      </w:r>
    </w:p>
    <w:p w:rsidR="006E3B90" w:rsidRPr="007C5B67" w:rsidRDefault="006E3B90" w:rsidP="007C5B67">
      <w:pPr>
        <w:ind w:left="720"/>
        <w:rPr>
          <w:rFonts w:asciiTheme="majorHAnsi" w:hAnsiTheme="majorHAnsi"/>
        </w:rPr>
      </w:pPr>
      <w:r w:rsidRPr="007C5B67">
        <w:rPr>
          <w:rFonts w:asciiTheme="majorHAnsi" w:hAnsiTheme="majorHAnsi"/>
        </w:rPr>
        <w:t>Incubate 3 hours to OvNg at -20º C</w:t>
      </w:r>
    </w:p>
    <w:p w:rsidR="006E3B90" w:rsidRPr="007C5B67" w:rsidRDefault="006E3B90" w:rsidP="007C5B67">
      <w:pPr>
        <w:ind w:left="720"/>
        <w:rPr>
          <w:rFonts w:asciiTheme="majorHAnsi" w:hAnsiTheme="majorHAnsi"/>
        </w:rPr>
      </w:pPr>
      <w:r w:rsidRPr="007C5B67">
        <w:rPr>
          <w:rFonts w:asciiTheme="majorHAnsi" w:hAnsiTheme="majorHAnsi"/>
        </w:rPr>
        <w:t>Centrifuge 14.000 rpm 30 minutes 4º C</w:t>
      </w:r>
    </w:p>
    <w:p w:rsidR="006E3B90" w:rsidRPr="007C5B67" w:rsidRDefault="006E3B90" w:rsidP="007C5B67">
      <w:pPr>
        <w:ind w:left="720"/>
        <w:rPr>
          <w:rFonts w:asciiTheme="majorHAnsi" w:hAnsiTheme="majorHAnsi"/>
        </w:rPr>
      </w:pPr>
      <w:r w:rsidRPr="007C5B67">
        <w:rPr>
          <w:rFonts w:asciiTheme="majorHAnsi" w:hAnsiTheme="majorHAnsi"/>
        </w:rPr>
        <w:t>Discard supernatant carefuly</w:t>
      </w:r>
    </w:p>
    <w:p w:rsidR="006E3B90" w:rsidRPr="007C5B67" w:rsidRDefault="006E3B90" w:rsidP="007C5B67">
      <w:pPr>
        <w:ind w:left="720"/>
        <w:rPr>
          <w:rFonts w:asciiTheme="majorHAnsi" w:hAnsiTheme="majorHAnsi"/>
        </w:rPr>
      </w:pPr>
      <w:r w:rsidRPr="007C5B67">
        <w:rPr>
          <w:rFonts w:asciiTheme="majorHAnsi" w:hAnsiTheme="majorHAnsi"/>
        </w:rPr>
        <w:t>Wash with 400 µl ethanol 70% cold</w:t>
      </w:r>
    </w:p>
    <w:p w:rsidR="006E3B90" w:rsidRPr="007C5B67" w:rsidRDefault="006E3B90" w:rsidP="007C5B67">
      <w:pPr>
        <w:ind w:left="720"/>
        <w:rPr>
          <w:rFonts w:asciiTheme="majorHAnsi" w:hAnsiTheme="majorHAnsi"/>
        </w:rPr>
      </w:pPr>
      <w:r w:rsidRPr="007C5B67">
        <w:rPr>
          <w:rFonts w:asciiTheme="majorHAnsi" w:hAnsiTheme="majorHAnsi"/>
        </w:rPr>
        <w:t>Centrifuge 14.000 rpm 10 minutes 4º C</w:t>
      </w:r>
    </w:p>
    <w:p w:rsidR="006E3B90" w:rsidRPr="007C5B67" w:rsidRDefault="006E3B90" w:rsidP="007C5B67">
      <w:pPr>
        <w:ind w:left="720"/>
        <w:rPr>
          <w:rFonts w:asciiTheme="majorHAnsi" w:hAnsiTheme="majorHAnsi"/>
        </w:rPr>
      </w:pPr>
      <w:r w:rsidRPr="007C5B67">
        <w:rPr>
          <w:rFonts w:asciiTheme="majorHAnsi" w:hAnsiTheme="majorHAnsi"/>
        </w:rPr>
        <w:t>Discard supernatant carefuly</w:t>
      </w:r>
    </w:p>
    <w:p w:rsidR="006E3B90" w:rsidRPr="007C5B67" w:rsidRDefault="006E3B90" w:rsidP="007C5B67">
      <w:pPr>
        <w:ind w:left="720"/>
        <w:rPr>
          <w:rFonts w:asciiTheme="majorHAnsi" w:hAnsiTheme="majorHAnsi"/>
        </w:rPr>
      </w:pPr>
      <w:r w:rsidRPr="007C5B67">
        <w:rPr>
          <w:rFonts w:asciiTheme="majorHAnsi" w:hAnsiTheme="majorHAnsi"/>
        </w:rPr>
        <w:t xml:space="preserve">Dry at RT or 37º C 15min. and resuspend pellet in </w:t>
      </w:r>
      <w:r w:rsidR="007C5B67">
        <w:rPr>
          <w:rFonts w:asciiTheme="majorHAnsi" w:hAnsiTheme="majorHAnsi"/>
        </w:rPr>
        <w:t>40-</w:t>
      </w:r>
      <w:r w:rsidRPr="007C5B67">
        <w:rPr>
          <w:rFonts w:asciiTheme="majorHAnsi" w:hAnsiTheme="majorHAnsi"/>
        </w:rPr>
        <w:t>50 µl of water</w:t>
      </w:r>
    </w:p>
    <w:p w:rsidR="006E3B90" w:rsidRDefault="006E3B90" w:rsidP="007C5B67">
      <w:pPr>
        <w:ind w:left="720"/>
        <w:rPr>
          <w:rFonts w:asciiTheme="majorHAnsi" w:hAnsiTheme="majorHAnsi"/>
        </w:rPr>
      </w:pPr>
      <w:r w:rsidRPr="007C5B67">
        <w:rPr>
          <w:rFonts w:asciiTheme="majorHAnsi" w:hAnsiTheme="majorHAnsi"/>
        </w:rPr>
        <w:t>Quantify the DNA at the nanod</w:t>
      </w:r>
      <w:r w:rsidR="007C5B67">
        <w:rPr>
          <w:rFonts w:asciiTheme="majorHAnsi" w:hAnsiTheme="majorHAnsi"/>
        </w:rPr>
        <w:t xml:space="preserve">rop and run a 2% agarose gel </w:t>
      </w:r>
      <w:r w:rsidRPr="007C5B67">
        <w:rPr>
          <w:rFonts w:asciiTheme="majorHAnsi" w:hAnsiTheme="majorHAnsi"/>
        </w:rPr>
        <w:t>with 3-4 µl</w:t>
      </w:r>
    </w:p>
    <w:p w:rsidR="00A02D78" w:rsidRDefault="00A02D78" w:rsidP="007C5B67">
      <w:pPr>
        <w:ind w:left="720"/>
        <w:rPr>
          <w:rFonts w:asciiTheme="majorHAnsi" w:hAnsiTheme="majorHAnsi"/>
        </w:rPr>
      </w:pPr>
    </w:p>
    <w:p w:rsidR="00A02D78" w:rsidRDefault="00A02D78" w:rsidP="007C5B67">
      <w:pPr>
        <w:ind w:left="720"/>
        <w:rPr>
          <w:rFonts w:asciiTheme="majorHAnsi" w:hAnsiTheme="majorHAnsi"/>
        </w:rPr>
      </w:pPr>
    </w:p>
    <w:p w:rsidR="00A02D78" w:rsidRDefault="00A02D78" w:rsidP="00A02D78">
      <w:pPr>
        <w:pStyle w:val="Ttulo2"/>
      </w:pPr>
      <w:bookmarkStart w:id="19" w:name="_Toc442803684"/>
      <w:r w:rsidRPr="00DF60B7">
        <w:lastRenderedPageBreak/>
        <w:t>Mother Solutions:</w:t>
      </w:r>
      <w:bookmarkEnd w:id="19"/>
    </w:p>
    <w:p w:rsidR="00A02D78" w:rsidRPr="00DF60B7" w:rsidRDefault="00A02D78" w:rsidP="00A02D78">
      <w:pPr>
        <w:rPr>
          <w:b/>
          <w:u w:val="single"/>
        </w:rPr>
      </w:pPr>
    </w:p>
    <w:p w:rsidR="00A02D78" w:rsidRPr="000D5ED9" w:rsidRDefault="00A02D78" w:rsidP="00A02D78">
      <w:pPr>
        <w:pStyle w:val="Prrafodelista"/>
        <w:numPr>
          <w:ilvl w:val="0"/>
          <w:numId w:val="10"/>
        </w:numPr>
        <w:rPr>
          <w:rFonts w:asciiTheme="majorHAnsi" w:hAnsiTheme="majorHAnsi"/>
          <w:lang w:val="en-GB"/>
        </w:rPr>
      </w:pPr>
      <w:r w:rsidRPr="000D5ED9">
        <w:rPr>
          <w:rFonts w:asciiTheme="majorHAnsi" w:hAnsiTheme="majorHAnsi"/>
          <w:b/>
          <w:lang w:val="en-GB"/>
        </w:rPr>
        <w:t>HEPES 1M (10ml): PM:</w:t>
      </w:r>
      <w:r w:rsidRPr="000D5ED9">
        <w:rPr>
          <w:rFonts w:asciiTheme="majorHAnsi" w:hAnsiTheme="majorHAnsi"/>
          <w:lang w:val="en-GB"/>
        </w:rPr>
        <w:t xml:space="preserve"> 238,31 – 2,4g in 10ml H</w:t>
      </w:r>
      <w:r w:rsidRPr="000D5ED9">
        <w:rPr>
          <w:rFonts w:asciiTheme="majorHAnsi" w:hAnsiTheme="majorHAnsi"/>
          <w:vertAlign w:val="subscript"/>
          <w:lang w:val="en-GB"/>
        </w:rPr>
        <w:t>2</w:t>
      </w:r>
      <w:r w:rsidRPr="000D5ED9">
        <w:rPr>
          <w:rFonts w:asciiTheme="majorHAnsi" w:hAnsiTheme="majorHAnsi"/>
          <w:lang w:val="en-GB"/>
        </w:rPr>
        <w:t>O, + NaOH pH=8</w:t>
      </w:r>
    </w:p>
    <w:p w:rsidR="00A02D78" w:rsidRPr="00A02D78" w:rsidRDefault="00A02D78" w:rsidP="00A02D78">
      <w:pPr>
        <w:pStyle w:val="Prrafodelista"/>
        <w:rPr>
          <w:rFonts w:asciiTheme="majorHAnsi" w:hAnsiTheme="majorHAnsi"/>
          <w:lang w:val="en-GB"/>
        </w:rPr>
      </w:pPr>
    </w:p>
    <w:p w:rsidR="00A02D78" w:rsidRPr="000D5ED9" w:rsidRDefault="00A02D78" w:rsidP="00A02D78">
      <w:pPr>
        <w:pStyle w:val="Prrafodelista"/>
        <w:numPr>
          <w:ilvl w:val="0"/>
          <w:numId w:val="10"/>
        </w:numPr>
        <w:rPr>
          <w:rFonts w:asciiTheme="majorHAnsi" w:hAnsiTheme="majorHAnsi"/>
          <w:lang w:val="en-GB"/>
        </w:rPr>
      </w:pPr>
      <w:r w:rsidRPr="000D5ED9">
        <w:rPr>
          <w:rFonts w:asciiTheme="majorHAnsi" w:hAnsiTheme="majorHAnsi"/>
          <w:b/>
          <w:lang w:val="en-GB"/>
        </w:rPr>
        <w:t>Sodium Butyrate 1M (10ml):</w:t>
      </w:r>
      <w:r w:rsidRPr="000D5ED9">
        <w:rPr>
          <w:rFonts w:asciiTheme="majorHAnsi" w:hAnsiTheme="majorHAnsi"/>
          <w:lang w:val="en-GB"/>
        </w:rPr>
        <w:t xml:space="preserve"> PM: 110,09 – 1,1g in 10 ml H</w:t>
      </w:r>
      <w:r w:rsidRPr="000D5ED9">
        <w:rPr>
          <w:rFonts w:asciiTheme="majorHAnsi" w:hAnsiTheme="majorHAnsi"/>
          <w:vertAlign w:val="subscript"/>
          <w:lang w:val="en-GB"/>
        </w:rPr>
        <w:t>2</w:t>
      </w:r>
      <w:r w:rsidRPr="000D5ED9">
        <w:rPr>
          <w:rFonts w:asciiTheme="majorHAnsi" w:hAnsiTheme="majorHAnsi"/>
          <w:lang w:val="en-GB"/>
        </w:rPr>
        <w:t>O</w:t>
      </w:r>
    </w:p>
    <w:p w:rsidR="00A02D78" w:rsidRPr="00A02D78" w:rsidRDefault="00A02D78" w:rsidP="00A02D78">
      <w:pPr>
        <w:pStyle w:val="Prrafodelista"/>
        <w:rPr>
          <w:rFonts w:asciiTheme="majorHAnsi" w:hAnsiTheme="majorHAnsi"/>
          <w:lang w:val="en-GB"/>
        </w:rPr>
      </w:pPr>
    </w:p>
    <w:p w:rsidR="00A02D78" w:rsidRPr="000D5ED9" w:rsidRDefault="00A02D78" w:rsidP="00A02D78">
      <w:pPr>
        <w:pStyle w:val="Prrafodelista"/>
        <w:numPr>
          <w:ilvl w:val="0"/>
          <w:numId w:val="10"/>
        </w:numPr>
        <w:rPr>
          <w:rFonts w:asciiTheme="majorHAnsi" w:hAnsiTheme="majorHAnsi"/>
          <w:lang w:val="en-GB"/>
        </w:rPr>
      </w:pPr>
      <w:r w:rsidRPr="000D5ED9">
        <w:rPr>
          <w:rFonts w:asciiTheme="majorHAnsi" w:hAnsiTheme="majorHAnsi"/>
          <w:b/>
          <w:lang w:val="en-GB"/>
        </w:rPr>
        <w:t>KCl 1M (20ml):</w:t>
      </w:r>
      <w:r w:rsidRPr="000D5ED9">
        <w:rPr>
          <w:rFonts w:asciiTheme="majorHAnsi" w:hAnsiTheme="majorHAnsi"/>
          <w:lang w:val="en-GB"/>
        </w:rPr>
        <w:t xml:space="preserve"> PM: 74,55 – 1,49g in 20 ml H</w:t>
      </w:r>
      <w:r w:rsidRPr="000D5ED9">
        <w:rPr>
          <w:rFonts w:asciiTheme="majorHAnsi" w:hAnsiTheme="majorHAnsi"/>
          <w:vertAlign w:val="subscript"/>
          <w:lang w:val="en-GB"/>
        </w:rPr>
        <w:t>2</w:t>
      </w:r>
      <w:r w:rsidRPr="000D5ED9">
        <w:rPr>
          <w:rFonts w:asciiTheme="majorHAnsi" w:hAnsiTheme="majorHAnsi"/>
          <w:lang w:val="en-GB"/>
        </w:rPr>
        <w:t>O</w:t>
      </w:r>
    </w:p>
    <w:p w:rsidR="00A02D78" w:rsidRPr="00A02D78" w:rsidRDefault="00A02D78" w:rsidP="00A02D78">
      <w:pPr>
        <w:pStyle w:val="Prrafodelista"/>
        <w:rPr>
          <w:rFonts w:asciiTheme="majorHAnsi" w:hAnsiTheme="majorHAnsi"/>
          <w:lang w:val="en-GB"/>
        </w:rPr>
      </w:pPr>
    </w:p>
    <w:p w:rsidR="00A02D78" w:rsidRPr="000D5ED9" w:rsidRDefault="00A02D78" w:rsidP="00A02D78">
      <w:pPr>
        <w:pStyle w:val="Prrafodelista"/>
        <w:numPr>
          <w:ilvl w:val="0"/>
          <w:numId w:val="10"/>
        </w:numPr>
        <w:rPr>
          <w:rFonts w:asciiTheme="majorHAnsi" w:hAnsiTheme="majorHAnsi"/>
          <w:lang w:val="en-GB"/>
        </w:rPr>
      </w:pPr>
      <w:r w:rsidRPr="000D5ED9">
        <w:rPr>
          <w:rFonts w:asciiTheme="majorHAnsi" w:hAnsiTheme="majorHAnsi"/>
          <w:b/>
          <w:lang w:val="en-GB"/>
        </w:rPr>
        <w:t>Triton x100 10% (10ml):</w:t>
      </w:r>
      <w:r w:rsidRPr="000D5ED9">
        <w:rPr>
          <w:rFonts w:asciiTheme="majorHAnsi" w:hAnsiTheme="majorHAnsi"/>
          <w:lang w:val="en-GB"/>
        </w:rPr>
        <w:t xml:space="preserve"> 1 ml in 10 ml H</w:t>
      </w:r>
      <w:r w:rsidRPr="000D5ED9">
        <w:rPr>
          <w:rFonts w:asciiTheme="majorHAnsi" w:hAnsiTheme="majorHAnsi"/>
          <w:vertAlign w:val="subscript"/>
          <w:lang w:val="en-GB"/>
        </w:rPr>
        <w:t>2</w:t>
      </w:r>
      <w:r w:rsidRPr="000D5ED9">
        <w:rPr>
          <w:rFonts w:asciiTheme="majorHAnsi" w:hAnsiTheme="majorHAnsi"/>
          <w:lang w:val="en-GB"/>
        </w:rPr>
        <w:t>O</w:t>
      </w:r>
    </w:p>
    <w:p w:rsidR="00A02D78" w:rsidRPr="00A02D78" w:rsidRDefault="00A02D78" w:rsidP="00A02D78">
      <w:pPr>
        <w:pStyle w:val="Prrafodelista"/>
        <w:rPr>
          <w:rFonts w:asciiTheme="majorHAnsi" w:hAnsiTheme="majorHAnsi"/>
          <w:lang w:val="en-GB"/>
        </w:rPr>
      </w:pPr>
    </w:p>
    <w:p w:rsidR="00A02D78" w:rsidRPr="000D5ED9" w:rsidRDefault="00A02D78" w:rsidP="00A02D78">
      <w:pPr>
        <w:pStyle w:val="Prrafodelista"/>
        <w:numPr>
          <w:ilvl w:val="0"/>
          <w:numId w:val="10"/>
        </w:numPr>
        <w:rPr>
          <w:rFonts w:asciiTheme="majorHAnsi" w:hAnsiTheme="majorHAnsi"/>
          <w:lang w:val="en-GB"/>
        </w:rPr>
      </w:pPr>
      <w:r w:rsidRPr="000D5ED9">
        <w:rPr>
          <w:rFonts w:asciiTheme="majorHAnsi" w:hAnsiTheme="majorHAnsi"/>
          <w:b/>
          <w:lang w:val="en-GB"/>
        </w:rPr>
        <w:t>NaCl 5M (10ml):</w:t>
      </w:r>
      <w:r w:rsidRPr="000D5ED9">
        <w:rPr>
          <w:rFonts w:asciiTheme="majorHAnsi" w:hAnsiTheme="majorHAnsi"/>
          <w:lang w:val="en-GB"/>
        </w:rPr>
        <w:t xml:space="preserve"> PM: 58,44 – 2,92g in 10 ml H</w:t>
      </w:r>
      <w:r w:rsidRPr="000D5ED9">
        <w:rPr>
          <w:rFonts w:asciiTheme="majorHAnsi" w:hAnsiTheme="majorHAnsi"/>
          <w:vertAlign w:val="subscript"/>
          <w:lang w:val="en-GB"/>
        </w:rPr>
        <w:t>2</w:t>
      </w:r>
      <w:r w:rsidRPr="000D5ED9">
        <w:rPr>
          <w:rFonts w:asciiTheme="majorHAnsi" w:hAnsiTheme="majorHAnsi"/>
          <w:lang w:val="en-GB"/>
        </w:rPr>
        <w:t>O</w:t>
      </w:r>
    </w:p>
    <w:p w:rsidR="00A02D78" w:rsidRPr="00A02D78" w:rsidRDefault="00A02D78" w:rsidP="00A02D78">
      <w:pPr>
        <w:pStyle w:val="Prrafodelista"/>
        <w:rPr>
          <w:rFonts w:asciiTheme="majorHAnsi" w:hAnsiTheme="majorHAnsi"/>
          <w:lang w:val="en-GB"/>
        </w:rPr>
      </w:pPr>
    </w:p>
    <w:p w:rsidR="00A02D78" w:rsidRPr="000D5ED9" w:rsidRDefault="00A02D78" w:rsidP="00A02D78">
      <w:pPr>
        <w:pStyle w:val="Prrafodelista"/>
        <w:numPr>
          <w:ilvl w:val="0"/>
          <w:numId w:val="10"/>
        </w:numPr>
        <w:rPr>
          <w:rFonts w:asciiTheme="majorHAnsi" w:hAnsiTheme="majorHAnsi"/>
          <w:lang w:val="en-GB"/>
        </w:rPr>
      </w:pPr>
      <w:r w:rsidRPr="000D5ED9">
        <w:rPr>
          <w:rFonts w:asciiTheme="majorHAnsi" w:hAnsiTheme="majorHAnsi"/>
          <w:b/>
          <w:lang w:val="en-GB"/>
        </w:rPr>
        <w:t>EDTA 0,5M (10ml):</w:t>
      </w:r>
      <w:r w:rsidRPr="000D5ED9">
        <w:rPr>
          <w:rFonts w:asciiTheme="majorHAnsi" w:hAnsiTheme="majorHAnsi"/>
          <w:lang w:val="en-GB"/>
        </w:rPr>
        <w:t xml:space="preserve"> PM: 372,24 – 1,86g in 10 ml H</w:t>
      </w:r>
      <w:r w:rsidRPr="000D5ED9">
        <w:rPr>
          <w:rFonts w:asciiTheme="majorHAnsi" w:hAnsiTheme="majorHAnsi"/>
          <w:vertAlign w:val="subscript"/>
          <w:lang w:val="en-GB"/>
        </w:rPr>
        <w:t>2</w:t>
      </w:r>
      <w:r w:rsidRPr="000D5ED9">
        <w:rPr>
          <w:rFonts w:asciiTheme="majorHAnsi" w:hAnsiTheme="majorHAnsi"/>
          <w:lang w:val="en-GB"/>
        </w:rPr>
        <w:t xml:space="preserve">O + NaOH pH=8 </w:t>
      </w:r>
      <w:r w:rsidRPr="000D5ED9">
        <w:rPr>
          <w:rFonts w:asciiTheme="majorHAnsi" w:hAnsiTheme="majorHAnsi"/>
          <w:sz w:val="18"/>
          <w:lang w:val="en-GB"/>
        </w:rPr>
        <w:t>Ethylenediaminetetraacetic acid disodium salt dihydrate</w:t>
      </w:r>
    </w:p>
    <w:p w:rsidR="00A02D78" w:rsidRPr="00A02D78" w:rsidRDefault="00A02D78" w:rsidP="00A02D78">
      <w:pPr>
        <w:pStyle w:val="Prrafodelista"/>
        <w:rPr>
          <w:rFonts w:asciiTheme="majorHAnsi" w:hAnsiTheme="majorHAnsi"/>
          <w:lang w:val="en-GB"/>
        </w:rPr>
      </w:pPr>
    </w:p>
    <w:p w:rsidR="00A02D78" w:rsidRPr="000D5ED9" w:rsidRDefault="00A02D78" w:rsidP="00A02D78">
      <w:pPr>
        <w:pStyle w:val="Prrafodelista"/>
        <w:numPr>
          <w:ilvl w:val="0"/>
          <w:numId w:val="10"/>
        </w:numPr>
        <w:rPr>
          <w:rFonts w:asciiTheme="majorHAnsi" w:hAnsiTheme="majorHAnsi"/>
          <w:lang w:val="en-GB"/>
        </w:rPr>
      </w:pPr>
      <w:r w:rsidRPr="000D5ED9">
        <w:rPr>
          <w:rFonts w:asciiTheme="majorHAnsi" w:hAnsiTheme="majorHAnsi"/>
          <w:b/>
          <w:lang w:val="en-GB"/>
        </w:rPr>
        <w:t>EGTA 0,5M (10ml):</w:t>
      </w:r>
      <w:r w:rsidRPr="000D5ED9">
        <w:rPr>
          <w:rFonts w:asciiTheme="majorHAnsi" w:hAnsiTheme="majorHAnsi"/>
          <w:lang w:val="en-GB"/>
        </w:rPr>
        <w:t xml:space="preserve"> PM: 380,35 – 1,9g in 10 ml H</w:t>
      </w:r>
      <w:r w:rsidRPr="000D5ED9">
        <w:rPr>
          <w:rFonts w:asciiTheme="majorHAnsi" w:hAnsiTheme="majorHAnsi"/>
          <w:vertAlign w:val="subscript"/>
          <w:lang w:val="en-GB"/>
        </w:rPr>
        <w:t>2</w:t>
      </w:r>
      <w:r w:rsidRPr="000D5ED9">
        <w:rPr>
          <w:rFonts w:asciiTheme="majorHAnsi" w:hAnsiTheme="majorHAnsi"/>
          <w:lang w:val="en-GB"/>
        </w:rPr>
        <w:t>O + NaOH pH=8</w:t>
      </w:r>
    </w:p>
    <w:p w:rsidR="00A02D78" w:rsidRPr="00A02D78" w:rsidRDefault="00A02D78" w:rsidP="00A02D78">
      <w:pPr>
        <w:pStyle w:val="Prrafodelista"/>
        <w:numPr>
          <w:ilvl w:val="1"/>
          <w:numId w:val="10"/>
        </w:numPr>
        <w:rPr>
          <w:rFonts w:asciiTheme="majorHAnsi" w:hAnsiTheme="majorHAnsi"/>
          <w:sz w:val="18"/>
        </w:rPr>
      </w:pPr>
      <w:r w:rsidRPr="00A02D78">
        <w:rPr>
          <w:rFonts w:asciiTheme="majorHAnsi" w:hAnsiTheme="majorHAnsi"/>
          <w:sz w:val="18"/>
        </w:rPr>
        <w:t>Ethylene glycol tetraacetic acid</w:t>
      </w:r>
    </w:p>
    <w:p w:rsidR="00A02D78" w:rsidRPr="00A02D78" w:rsidRDefault="00A02D78" w:rsidP="00A02D78">
      <w:pPr>
        <w:pStyle w:val="Prrafodelista"/>
        <w:rPr>
          <w:rFonts w:asciiTheme="majorHAnsi" w:hAnsiTheme="majorHAnsi"/>
          <w:sz w:val="18"/>
          <w:lang w:val="en-GB"/>
        </w:rPr>
      </w:pPr>
    </w:p>
    <w:p w:rsidR="00A02D78" w:rsidRPr="000D5ED9" w:rsidRDefault="00A02D78" w:rsidP="00A02D78">
      <w:pPr>
        <w:pStyle w:val="Prrafodelista"/>
        <w:numPr>
          <w:ilvl w:val="0"/>
          <w:numId w:val="10"/>
        </w:numPr>
        <w:rPr>
          <w:rFonts w:asciiTheme="majorHAnsi" w:hAnsiTheme="majorHAnsi"/>
          <w:lang w:val="en-GB"/>
        </w:rPr>
      </w:pPr>
      <w:r w:rsidRPr="000D5ED9">
        <w:rPr>
          <w:rFonts w:asciiTheme="majorHAnsi" w:hAnsiTheme="majorHAnsi"/>
          <w:b/>
          <w:lang w:val="en-GB"/>
        </w:rPr>
        <w:t>Deoxycholate of Sodium 10% (10ml):</w:t>
      </w:r>
      <w:r w:rsidRPr="000D5ED9">
        <w:rPr>
          <w:rFonts w:asciiTheme="majorHAnsi" w:hAnsiTheme="majorHAnsi"/>
          <w:lang w:val="en-GB"/>
        </w:rPr>
        <w:t xml:space="preserve"> 1,0g in 10 ml + H</w:t>
      </w:r>
      <w:r w:rsidRPr="000D5ED9">
        <w:rPr>
          <w:rFonts w:asciiTheme="majorHAnsi" w:hAnsiTheme="majorHAnsi"/>
          <w:vertAlign w:val="subscript"/>
          <w:lang w:val="en-GB"/>
        </w:rPr>
        <w:t>2</w:t>
      </w:r>
      <w:r w:rsidRPr="000D5ED9">
        <w:rPr>
          <w:rFonts w:asciiTheme="majorHAnsi" w:hAnsiTheme="majorHAnsi"/>
          <w:lang w:val="en-GB"/>
        </w:rPr>
        <w:t>O (4ºC)</w:t>
      </w:r>
    </w:p>
    <w:p w:rsidR="00A02D78" w:rsidRPr="00A02D78" w:rsidRDefault="00A02D78" w:rsidP="00A02D78">
      <w:pPr>
        <w:pStyle w:val="Prrafodelista"/>
        <w:rPr>
          <w:rFonts w:asciiTheme="majorHAnsi" w:hAnsiTheme="majorHAnsi"/>
          <w:lang w:val="en-GB"/>
        </w:rPr>
      </w:pPr>
    </w:p>
    <w:p w:rsidR="00A02D78" w:rsidRPr="000D5ED9" w:rsidRDefault="00A02D78" w:rsidP="00A02D78">
      <w:pPr>
        <w:pStyle w:val="Prrafodelista"/>
        <w:numPr>
          <w:ilvl w:val="0"/>
          <w:numId w:val="10"/>
        </w:numPr>
        <w:rPr>
          <w:rFonts w:asciiTheme="majorHAnsi" w:hAnsiTheme="majorHAnsi"/>
          <w:lang w:val="en-GB"/>
        </w:rPr>
      </w:pPr>
      <w:r w:rsidRPr="000D5ED9">
        <w:rPr>
          <w:rFonts w:asciiTheme="majorHAnsi" w:hAnsiTheme="majorHAnsi"/>
          <w:b/>
          <w:lang w:val="en-GB"/>
        </w:rPr>
        <w:t xml:space="preserve">Protease Inhibitor cocktail ROCHE 11 697 498 001: </w:t>
      </w:r>
      <w:r w:rsidRPr="000D5ED9">
        <w:rPr>
          <w:rFonts w:asciiTheme="majorHAnsi" w:hAnsiTheme="majorHAnsi"/>
          <w:lang w:val="en-GB"/>
        </w:rPr>
        <w:t>1 tablet in 1 ml H</w:t>
      </w:r>
      <w:r w:rsidRPr="000D5ED9">
        <w:rPr>
          <w:rFonts w:asciiTheme="majorHAnsi" w:hAnsiTheme="majorHAnsi"/>
          <w:vertAlign w:val="subscript"/>
          <w:lang w:val="en-GB"/>
        </w:rPr>
        <w:t>2</w:t>
      </w:r>
      <w:r w:rsidRPr="000D5ED9">
        <w:rPr>
          <w:rFonts w:asciiTheme="majorHAnsi" w:hAnsiTheme="majorHAnsi"/>
          <w:lang w:val="en-GB"/>
        </w:rPr>
        <w:t>O (store at -20ºC up to 12 weeks. 1 ml can be used in 50ml solution) “mini cocktail 1 tablet is for 10 ml”.</w:t>
      </w:r>
    </w:p>
    <w:p w:rsidR="00A02D78" w:rsidRPr="00A02D78" w:rsidRDefault="00A02D78" w:rsidP="00A02D78">
      <w:pPr>
        <w:pStyle w:val="Prrafodelista"/>
        <w:rPr>
          <w:rFonts w:asciiTheme="majorHAnsi" w:hAnsiTheme="majorHAnsi"/>
          <w:lang w:val="en-GB"/>
        </w:rPr>
      </w:pPr>
    </w:p>
    <w:p w:rsidR="00A02D78" w:rsidRPr="000D5ED9" w:rsidRDefault="00A02D78" w:rsidP="00A02D78">
      <w:pPr>
        <w:pStyle w:val="Prrafodelista"/>
        <w:numPr>
          <w:ilvl w:val="0"/>
          <w:numId w:val="10"/>
        </w:numPr>
        <w:rPr>
          <w:rFonts w:asciiTheme="majorHAnsi" w:hAnsiTheme="majorHAnsi"/>
          <w:lang w:val="en-GB"/>
        </w:rPr>
      </w:pPr>
      <w:r w:rsidRPr="000D5ED9">
        <w:rPr>
          <w:rFonts w:asciiTheme="majorHAnsi" w:hAnsiTheme="majorHAnsi"/>
          <w:b/>
          <w:lang w:val="en-GB"/>
        </w:rPr>
        <w:t>SDS 20% (10ml):</w:t>
      </w:r>
      <w:r w:rsidRPr="000D5ED9">
        <w:rPr>
          <w:rFonts w:asciiTheme="majorHAnsi" w:hAnsiTheme="majorHAnsi"/>
          <w:lang w:val="en-GB"/>
        </w:rPr>
        <w:t xml:space="preserve"> 6g in 30 ml H</w:t>
      </w:r>
      <w:r w:rsidRPr="000D5ED9">
        <w:rPr>
          <w:rFonts w:asciiTheme="majorHAnsi" w:hAnsiTheme="majorHAnsi"/>
          <w:vertAlign w:val="subscript"/>
          <w:lang w:val="en-GB"/>
        </w:rPr>
        <w:t>2</w:t>
      </w:r>
      <w:r w:rsidRPr="000D5ED9">
        <w:rPr>
          <w:rFonts w:asciiTheme="majorHAnsi" w:hAnsiTheme="majorHAnsi"/>
          <w:lang w:val="en-GB"/>
        </w:rPr>
        <w:t>O</w:t>
      </w:r>
    </w:p>
    <w:p w:rsidR="00A02D78" w:rsidRPr="00A02D78" w:rsidRDefault="00A02D78" w:rsidP="00A02D78">
      <w:pPr>
        <w:pStyle w:val="Prrafodelista"/>
        <w:rPr>
          <w:rFonts w:asciiTheme="majorHAnsi" w:hAnsiTheme="majorHAnsi"/>
          <w:lang w:val="en-GB"/>
        </w:rPr>
      </w:pPr>
    </w:p>
    <w:p w:rsidR="00A02D78" w:rsidRPr="000D5ED9" w:rsidRDefault="00A02D78" w:rsidP="00A02D78">
      <w:pPr>
        <w:pStyle w:val="Prrafodelista"/>
        <w:numPr>
          <w:ilvl w:val="0"/>
          <w:numId w:val="10"/>
        </w:numPr>
        <w:rPr>
          <w:rFonts w:asciiTheme="majorHAnsi" w:hAnsiTheme="majorHAnsi"/>
          <w:lang w:val="en-GB"/>
        </w:rPr>
      </w:pPr>
      <w:r w:rsidRPr="000D5ED9">
        <w:rPr>
          <w:rFonts w:asciiTheme="majorHAnsi" w:hAnsiTheme="majorHAnsi"/>
          <w:b/>
          <w:lang w:val="en-GB"/>
        </w:rPr>
        <w:t>Nonidet NP40 10% (10ml):</w:t>
      </w:r>
      <w:r w:rsidRPr="000D5ED9">
        <w:rPr>
          <w:rFonts w:asciiTheme="majorHAnsi" w:hAnsiTheme="majorHAnsi"/>
          <w:lang w:val="en-GB"/>
        </w:rPr>
        <w:t xml:space="preserve"> 1ml in 10 ml H</w:t>
      </w:r>
      <w:r w:rsidRPr="000D5ED9">
        <w:rPr>
          <w:rFonts w:asciiTheme="majorHAnsi" w:hAnsiTheme="majorHAnsi"/>
          <w:vertAlign w:val="subscript"/>
          <w:lang w:val="en-GB"/>
        </w:rPr>
        <w:t>2</w:t>
      </w:r>
      <w:r w:rsidRPr="000D5ED9">
        <w:rPr>
          <w:rFonts w:asciiTheme="majorHAnsi" w:hAnsiTheme="majorHAnsi"/>
          <w:lang w:val="en-GB"/>
        </w:rPr>
        <w:t>O</w:t>
      </w:r>
    </w:p>
    <w:p w:rsidR="00A02D78" w:rsidRPr="00A02D78" w:rsidRDefault="00A02D78" w:rsidP="00A02D78">
      <w:pPr>
        <w:pStyle w:val="Prrafodelista"/>
        <w:rPr>
          <w:rFonts w:asciiTheme="majorHAnsi" w:hAnsiTheme="majorHAnsi"/>
          <w:lang w:val="en-GB"/>
        </w:rPr>
      </w:pPr>
    </w:p>
    <w:p w:rsidR="00A02D78" w:rsidRPr="000D5ED9" w:rsidRDefault="00A02D78" w:rsidP="00A02D78">
      <w:pPr>
        <w:pStyle w:val="Prrafodelista"/>
        <w:numPr>
          <w:ilvl w:val="0"/>
          <w:numId w:val="10"/>
        </w:numPr>
        <w:rPr>
          <w:rFonts w:asciiTheme="majorHAnsi" w:hAnsiTheme="majorHAnsi"/>
          <w:lang w:val="en-GB"/>
        </w:rPr>
      </w:pPr>
      <w:r w:rsidRPr="000D5ED9">
        <w:rPr>
          <w:rFonts w:asciiTheme="majorHAnsi" w:hAnsiTheme="majorHAnsi"/>
          <w:b/>
          <w:lang w:val="en-GB"/>
        </w:rPr>
        <w:t>Tris-HCl 1M (10ml):</w:t>
      </w:r>
      <w:r w:rsidRPr="000D5ED9">
        <w:rPr>
          <w:rFonts w:asciiTheme="majorHAnsi" w:hAnsiTheme="majorHAnsi"/>
          <w:lang w:val="en-GB"/>
        </w:rPr>
        <w:t xml:space="preserve"> PM: 157,60 – 1,57g in 10 ml H</w:t>
      </w:r>
      <w:r w:rsidRPr="000D5ED9">
        <w:rPr>
          <w:rFonts w:asciiTheme="majorHAnsi" w:hAnsiTheme="majorHAnsi"/>
          <w:vertAlign w:val="subscript"/>
          <w:lang w:val="en-GB"/>
        </w:rPr>
        <w:t>2</w:t>
      </w:r>
      <w:r w:rsidRPr="000D5ED9">
        <w:rPr>
          <w:rFonts w:asciiTheme="majorHAnsi" w:hAnsiTheme="majorHAnsi"/>
          <w:lang w:val="en-GB"/>
        </w:rPr>
        <w:t>O</w:t>
      </w:r>
    </w:p>
    <w:p w:rsidR="00A02D78" w:rsidRPr="00A02D78" w:rsidRDefault="00A02D78" w:rsidP="00A02D78">
      <w:pPr>
        <w:pStyle w:val="Prrafodelista"/>
        <w:rPr>
          <w:rFonts w:asciiTheme="majorHAnsi" w:hAnsiTheme="majorHAnsi"/>
          <w:lang w:val="en-GB"/>
        </w:rPr>
      </w:pPr>
    </w:p>
    <w:p w:rsidR="00A02D78" w:rsidRPr="000D5ED9" w:rsidRDefault="00A02D78" w:rsidP="00A02D78">
      <w:pPr>
        <w:pStyle w:val="Prrafodelista"/>
        <w:numPr>
          <w:ilvl w:val="0"/>
          <w:numId w:val="10"/>
        </w:numPr>
        <w:rPr>
          <w:rFonts w:asciiTheme="majorHAnsi" w:hAnsiTheme="majorHAnsi"/>
          <w:lang w:val="en-GB"/>
        </w:rPr>
      </w:pPr>
      <w:r w:rsidRPr="000D5ED9">
        <w:rPr>
          <w:rFonts w:asciiTheme="majorHAnsi" w:hAnsiTheme="majorHAnsi"/>
          <w:b/>
          <w:lang w:val="en-GB"/>
        </w:rPr>
        <w:t>Tris 1M (50ml):</w:t>
      </w:r>
      <w:r w:rsidRPr="000D5ED9">
        <w:rPr>
          <w:rFonts w:asciiTheme="majorHAnsi" w:hAnsiTheme="majorHAnsi"/>
          <w:lang w:val="en-GB"/>
        </w:rPr>
        <w:t xml:space="preserve"> PM: 121,14 – 6,05g in 50ml H</w:t>
      </w:r>
      <w:r w:rsidRPr="000D5ED9">
        <w:rPr>
          <w:rFonts w:asciiTheme="majorHAnsi" w:hAnsiTheme="majorHAnsi"/>
          <w:vertAlign w:val="subscript"/>
          <w:lang w:val="en-GB"/>
        </w:rPr>
        <w:t>2</w:t>
      </w:r>
      <w:r w:rsidRPr="000D5ED9">
        <w:rPr>
          <w:rFonts w:asciiTheme="majorHAnsi" w:hAnsiTheme="majorHAnsi"/>
          <w:lang w:val="en-GB"/>
        </w:rPr>
        <w:t>O</w:t>
      </w:r>
    </w:p>
    <w:p w:rsidR="00A02D78" w:rsidRPr="00A02D78" w:rsidRDefault="00A02D78" w:rsidP="00A02D78">
      <w:pPr>
        <w:pStyle w:val="Prrafodelista"/>
        <w:rPr>
          <w:rFonts w:asciiTheme="majorHAnsi" w:hAnsiTheme="majorHAnsi"/>
          <w:lang w:val="en-GB"/>
        </w:rPr>
      </w:pPr>
    </w:p>
    <w:p w:rsidR="00A02D78" w:rsidRPr="000D5ED9" w:rsidRDefault="00A02D78" w:rsidP="00A02D78">
      <w:pPr>
        <w:pStyle w:val="Prrafodelista"/>
        <w:numPr>
          <w:ilvl w:val="0"/>
          <w:numId w:val="10"/>
        </w:numPr>
        <w:rPr>
          <w:rFonts w:asciiTheme="majorHAnsi" w:hAnsiTheme="majorHAnsi"/>
          <w:lang w:val="en-GB"/>
        </w:rPr>
      </w:pPr>
      <w:r w:rsidRPr="000D5ED9">
        <w:rPr>
          <w:rFonts w:asciiTheme="majorHAnsi" w:hAnsiTheme="majorHAnsi"/>
          <w:b/>
          <w:lang w:val="en-GB"/>
        </w:rPr>
        <w:t>LiCl 4M (10ml):</w:t>
      </w:r>
      <w:r w:rsidRPr="000D5ED9">
        <w:rPr>
          <w:rFonts w:asciiTheme="majorHAnsi" w:hAnsiTheme="majorHAnsi"/>
          <w:lang w:val="en-GB"/>
        </w:rPr>
        <w:t xml:space="preserve"> PM: 42,4 – 1,7g in 10 ml H</w:t>
      </w:r>
      <w:r w:rsidRPr="000D5ED9">
        <w:rPr>
          <w:rFonts w:asciiTheme="majorHAnsi" w:hAnsiTheme="majorHAnsi"/>
          <w:vertAlign w:val="subscript"/>
          <w:lang w:val="en-GB"/>
        </w:rPr>
        <w:t>2</w:t>
      </w:r>
      <w:r w:rsidRPr="000D5ED9">
        <w:rPr>
          <w:rFonts w:asciiTheme="majorHAnsi" w:hAnsiTheme="majorHAnsi"/>
          <w:lang w:val="en-GB"/>
        </w:rPr>
        <w:t>O</w:t>
      </w:r>
    </w:p>
    <w:p w:rsidR="00A02D78" w:rsidRPr="00A02D78" w:rsidRDefault="00A02D78" w:rsidP="00A02D78">
      <w:pPr>
        <w:pStyle w:val="Prrafodelista"/>
        <w:rPr>
          <w:rFonts w:asciiTheme="majorHAnsi" w:hAnsiTheme="majorHAnsi"/>
          <w:lang w:val="en-GB"/>
        </w:rPr>
      </w:pPr>
    </w:p>
    <w:p w:rsidR="00A02D78" w:rsidRPr="000D5ED9" w:rsidRDefault="00A02D78" w:rsidP="00A02D78">
      <w:pPr>
        <w:pStyle w:val="Prrafodelista"/>
        <w:numPr>
          <w:ilvl w:val="0"/>
          <w:numId w:val="10"/>
        </w:numPr>
        <w:rPr>
          <w:rFonts w:asciiTheme="majorHAnsi" w:hAnsiTheme="majorHAnsi"/>
          <w:lang w:val="en-GB"/>
        </w:rPr>
      </w:pPr>
      <w:r w:rsidRPr="000D5ED9">
        <w:rPr>
          <w:rFonts w:asciiTheme="majorHAnsi" w:hAnsiTheme="majorHAnsi"/>
          <w:b/>
          <w:lang w:val="en-GB"/>
        </w:rPr>
        <w:t>Glycine 1M (10ml):</w:t>
      </w:r>
      <w:r w:rsidRPr="000D5ED9">
        <w:rPr>
          <w:rFonts w:asciiTheme="majorHAnsi" w:hAnsiTheme="majorHAnsi"/>
          <w:lang w:val="en-GB"/>
        </w:rPr>
        <w:t xml:space="preserve"> PM: 75,07 – 0,75g in 10 ml H</w:t>
      </w:r>
      <w:r w:rsidRPr="000D5ED9">
        <w:rPr>
          <w:rFonts w:asciiTheme="majorHAnsi" w:hAnsiTheme="majorHAnsi"/>
          <w:vertAlign w:val="subscript"/>
          <w:lang w:val="en-GB"/>
        </w:rPr>
        <w:t>2</w:t>
      </w:r>
      <w:r w:rsidRPr="000D5ED9">
        <w:rPr>
          <w:rFonts w:asciiTheme="majorHAnsi" w:hAnsiTheme="majorHAnsi"/>
          <w:lang w:val="en-GB"/>
        </w:rPr>
        <w:t>O</w:t>
      </w:r>
    </w:p>
    <w:p w:rsidR="00A02D78" w:rsidRPr="00A02D78" w:rsidRDefault="00A02D78" w:rsidP="00A02D78">
      <w:pPr>
        <w:rPr>
          <w:rFonts w:asciiTheme="majorHAnsi" w:hAnsiTheme="majorHAnsi"/>
        </w:rPr>
      </w:pPr>
    </w:p>
    <w:p w:rsidR="00A02D78" w:rsidRDefault="00A02D78" w:rsidP="00A02D78"/>
    <w:p w:rsidR="00A02D78" w:rsidRDefault="00A02D78" w:rsidP="00A02D78"/>
    <w:p w:rsidR="00A02D78" w:rsidRDefault="00A02D78" w:rsidP="00A02D78"/>
    <w:p w:rsidR="00A02D78" w:rsidRDefault="00A02D78" w:rsidP="00A02D78"/>
    <w:p w:rsidR="00A02D78" w:rsidRDefault="00A02D78" w:rsidP="00A02D78"/>
    <w:p w:rsidR="00A02D78" w:rsidRDefault="00A02D78" w:rsidP="00A02D78">
      <w:pPr>
        <w:pStyle w:val="Ttulo2"/>
      </w:pPr>
      <w:bookmarkStart w:id="20" w:name="_Toc442803685"/>
      <w:r>
        <w:lastRenderedPageBreak/>
        <w:t>Buffers</w:t>
      </w:r>
      <w:r w:rsidRPr="00DF60B7">
        <w:t>:</w:t>
      </w:r>
      <w:bookmarkEnd w:id="20"/>
    </w:p>
    <w:p w:rsidR="00A02D78" w:rsidRPr="00A02D78" w:rsidRDefault="00A02D78" w:rsidP="00A02D78"/>
    <w:p w:rsidR="00A02D78" w:rsidRPr="00A02D78" w:rsidRDefault="00A02D78" w:rsidP="00A02D78">
      <w:pPr>
        <w:pStyle w:val="Prrafodelista"/>
        <w:rPr>
          <w:rFonts w:asciiTheme="majorHAnsi" w:hAnsiTheme="majorHAnsi"/>
          <w:lang w:val="en-GB"/>
        </w:rPr>
      </w:pPr>
      <w:r w:rsidRPr="00A02D78">
        <w:rPr>
          <w:rFonts w:asciiTheme="majorHAnsi" w:hAnsiTheme="majorHAnsi"/>
          <w:b/>
          <w:lang w:val="en-GB"/>
        </w:rPr>
        <w:t>PBS (400ml) autoclave:</w:t>
      </w:r>
    </w:p>
    <w:p w:rsidR="00A02D78" w:rsidRPr="00A02D78" w:rsidRDefault="00A02D78" w:rsidP="00A02D78">
      <w:pPr>
        <w:pStyle w:val="Prrafodelista"/>
        <w:numPr>
          <w:ilvl w:val="1"/>
          <w:numId w:val="8"/>
        </w:numPr>
        <w:rPr>
          <w:rFonts w:asciiTheme="majorHAnsi" w:hAnsiTheme="majorHAnsi"/>
          <w:lang w:val="en-GB"/>
        </w:rPr>
      </w:pPr>
      <w:r w:rsidRPr="00A02D78">
        <w:rPr>
          <w:rFonts w:asciiTheme="majorHAnsi" w:hAnsiTheme="majorHAnsi"/>
          <w:lang w:val="en-GB"/>
        </w:rPr>
        <w:t>137mM NaCl 3,2g in 400ml H</w:t>
      </w:r>
      <w:r w:rsidRPr="00A02D78">
        <w:rPr>
          <w:rFonts w:asciiTheme="majorHAnsi" w:hAnsiTheme="majorHAnsi"/>
          <w:vertAlign w:val="subscript"/>
          <w:lang w:val="en-GB"/>
        </w:rPr>
        <w:t>2</w:t>
      </w:r>
      <w:r w:rsidRPr="00A02D78">
        <w:rPr>
          <w:rFonts w:asciiTheme="majorHAnsi" w:hAnsiTheme="majorHAnsi"/>
          <w:lang w:val="en-GB"/>
        </w:rPr>
        <w:t>0</w:t>
      </w:r>
    </w:p>
    <w:p w:rsidR="00A02D78" w:rsidRPr="00A02D78" w:rsidRDefault="00A02D78" w:rsidP="00A02D78">
      <w:pPr>
        <w:pStyle w:val="Prrafodelista"/>
        <w:numPr>
          <w:ilvl w:val="1"/>
          <w:numId w:val="8"/>
        </w:numPr>
        <w:rPr>
          <w:rFonts w:asciiTheme="majorHAnsi" w:hAnsiTheme="majorHAnsi"/>
          <w:lang w:val="en-GB"/>
        </w:rPr>
      </w:pPr>
      <w:r w:rsidRPr="00A02D78">
        <w:rPr>
          <w:rFonts w:asciiTheme="majorHAnsi" w:hAnsiTheme="majorHAnsi"/>
          <w:lang w:val="en-GB"/>
        </w:rPr>
        <w:t>2,7mM KCl (1,08ml mother solution MS)</w:t>
      </w:r>
    </w:p>
    <w:p w:rsidR="00A02D78" w:rsidRPr="00A02D78" w:rsidRDefault="00A02D78" w:rsidP="00A02D78">
      <w:pPr>
        <w:pStyle w:val="Prrafodelista"/>
        <w:numPr>
          <w:ilvl w:val="1"/>
          <w:numId w:val="8"/>
        </w:numPr>
        <w:rPr>
          <w:rFonts w:asciiTheme="majorHAnsi" w:hAnsiTheme="majorHAnsi"/>
          <w:lang w:val="en-GB"/>
        </w:rPr>
      </w:pPr>
      <w:r w:rsidRPr="00A02D78">
        <w:rPr>
          <w:rFonts w:asciiTheme="majorHAnsi" w:hAnsiTheme="majorHAnsi"/>
          <w:lang w:val="en-GB"/>
        </w:rPr>
        <w:t>10mM Na</w:t>
      </w:r>
      <w:r w:rsidRPr="00A02D78">
        <w:rPr>
          <w:rFonts w:asciiTheme="majorHAnsi" w:hAnsiTheme="majorHAnsi"/>
          <w:vertAlign w:val="subscript"/>
          <w:lang w:val="en-GB"/>
        </w:rPr>
        <w:t>2</w:t>
      </w:r>
      <w:r w:rsidRPr="00A02D78">
        <w:rPr>
          <w:rFonts w:asciiTheme="majorHAnsi" w:hAnsiTheme="majorHAnsi"/>
          <w:lang w:val="en-GB"/>
        </w:rPr>
        <w:t>HPO</w:t>
      </w:r>
      <w:r w:rsidRPr="00A02D78">
        <w:rPr>
          <w:rFonts w:asciiTheme="majorHAnsi" w:hAnsiTheme="majorHAnsi"/>
          <w:vertAlign w:val="subscript"/>
          <w:lang w:val="en-GB"/>
        </w:rPr>
        <w:t>4</w:t>
      </w:r>
      <w:r w:rsidRPr="00A02D78">
        <w:rPr>
          <w:rFonts w:asciiTheme="majorHAnsi" w:hAnsiTheme="majorHAnsi"/>
          <w:lang w:val="en-GB"/>
        </w:rPr>
        <w:t>: PM: 141,96 – 0,568g in 400 ml H</w:t>
      </w:r>
      <w:r w:rsidRPr="00A02D78">
        <w:rPr>
          <w:rFonts w:asciiTheme="majorHAnsi" w:hAnsiTheme="majorHAnsi"/>
          <w:vertAlign w:val="subscript"/>
          <w:lang w:val="en-GB"/>
        </w:rPr>
        <w:t>2</w:t>
      </w:r>
      <w:r w:rsidRPr="00A02D78">
        <w:rPr>
          <w:rFonts w:asciiTheme="majorHAnsi" w:hAnsiTheme="majorHAnsi"/>
          <w:lang w:val="en-GB"/>
        </w:rPr>
        <w:t>0</w:t>
      </w:r>
    </w:p>
    <w:p w:rsidR="00A02D78" w:rsidRPr="00A02D78" w:rsidRDefault="00A02D78" w:rsidP="00A02D78">
      <w:pPr>
        <w:pStyle w:val="Prrafodelista"/>
        <w:numPr>
          <w:ilvl w:val="1"/>
          <w:numId w:val="8"/>
        </w:numPr>
        <w:rPr>
          <w:rFonts w:asciiTheme="majorHAnsi" w:hAnsiTheme="majorHAnsi"/>
          <w:lang w:val="en-GB"/>
        </w:rPr>
      </w:pPr>
      <w:r w:rsidRPr="00A02D78">
        <w:rPr>
          <w:rFonts w:asciiTheme="majorHAnsi" w:hAnsiTheme="majorHAnsi"/>
          <w:lang w:val="en-GB"/>
        </w:rPr>
        <w:t>1,8mM KH</w:t>
      </w:r>
      <w:r w:rsidRPr="00A02D78">
        <w:rPr>
          <w:rFonts w:asciiTheme="majorHAnsi" w:hAnsiTheme="majorHAnsi"/>
          <w:vertAlign w:val="subscript"/>
          <w:lang w:val="en-GB"/>
        </w:rPr>
        <w:t>2</w:t>
      </w:r>
      <w:r w:rsidRPr="00A02D78">
        <w:rPr>
          <w:rFonts w:asciiTheme="majorHAnsi" w:hAnsiTheme="majorHAnsi"/>
          <w:lang w:val="en-GB"/>
        </w:rPr>
        <w:t>PO</w:t>
      </w:r>
      <w:r w:rsidRPr="00A02D78">
        <w:rPr>
          <w:rFonts w:asciiTheme="majorHAnsi" w:hAnsiTheme="majorHAnsi"/>
          <w:vertAlign w:val="subscript"/>
          <w:lang w:val="en-GB"/>
        </w:rPr>
        <w:t>4</w:t>
      </w:r>
      <w:r w:rsidRPr="00A02D78">
        <w:rPr>
          <w:rFonts w:asciiTheme="majorHAnsi" w:hAnsiTheme="majorHAnsi"/>
          <w:lang w:val="en-GB"/>
        </w:rPr>
        <w:t>: PM: 136,09 – 0,1 g in 400 ml H</w:t>
      </w:r>
      <w:r w:rsidRPr="00A02D78">
        <w:rPr>
          <w:rFonts w:asciiTheme="majorHAnsi" w:hAnsiTheme="majorHAnsi"/>
          <w:vertAlign w:val="subscript"/>
          <w:lang w:val="en-GB"/>
        </w:rPr>
        <w:t>2</w:t>
      </w:r>
      <w:r w:rsidRPr="00A02D78">
        <w:rPr>
          <w:rFonts w:asciiTheme="majorHAnsi" w:hAnsiTheme="majorHAnsi"/>
          <w:lang w:val="en-GB"/>
        </w:rPr>
        <w:t>0</w:t>
      </w:r>
    </w:p>
    <w:p w:rsidR="00A02D78" w:rsidRPr="00A02D78" w:rsidRDefault="00A02D78" w:rsidP="00A02D78">
      <w:pPr>
        <w:pStyle w:val="Prrafodelista"/>
        <w:numPr>
          <w:ilvl w:val="1"/>
          <w:numId w:val="8"/>
        </w:numPr>
        <w:rPr>
          <w:rFonts w:asciiTheme="majorHAnsi" w:hAnsiTheme="majorHAnsi"/>
          <w:lang w:val="en-GB"/>
        </w:rPr>
      </w:pPr>
      <w:r w:rsidRPr="00A02D78">
        <w:rPr>
          <w:rFonts w:asciiTheme="majorHAnsi" w:hAnsiTheme="majorHAnsi"/>
          <w:lang w:val="en-GB"/>
        </w:rPr>
        <w:t>Mq H</w:t>
      </w:r>
      <w:r w:rsidRPr="00A02D78">
        <w:rPr>
          <w:rFonts w:asciiTheme="majorHAnsi" w:hAnsiTheme="majorHAnsi"/>
          <w:vertAlign w:val="subscript"/>
          <w:lang w:val="en-GB"/>
        </w:rPr>
        <w:t>2</w:t>
      </w:r>
      <w:r w:rsidRPr="00A02D78">
        <w:rPr>
          <w:rFonts w:asciiTheme="majorHAnsi" w:hAnsiTheme="majorHAnsi"/>
          <w:lang w:val="en-GB"/>
        </w:rPr>
        <w:t>0 up to 400 ml + HCl pH=7,4</w:t>
      </w:r>
    </w:p>
    <w:p w:rsidR="00A02D78" w:rsidRPr="00A02D78" w:rsidRDefault="00A02D78" w:rsidP="00A02D78">
      <w:pPr>
        <w:pStyle w:val="Prrafodelista"/>
        <w:ind w:left="1440"/>
        <w:rPr>
          <w:rFonts w:asciiTheme="majorHAnsi" w:hAnsiTheme="majorHAnsi"/>
          <w:lang w:val="en-GB"/>
        </w:rPr>
      </w:pPr>
    </w:p>
    <w:p w:rsidR="00A02D78" w:rsidRPr="00A02D78" w:rsidRDefault="00A02D78" w:rsidP="00A02D78">
      <w:pPr>
        <w:pStyle w:val="Prrafodelista"/>
        <w:rPr>
          <w:rFonts w:asciiTheme="majorHAnsi" w:hAnsiTheme="majorHAnsi"/>
          <w:b/>
          <w:lang w:val="en-GB"/>
        </w:rPr>
      </w:pPr>
      <w:r w:rsidRPr="00A02D78">
        <w:rPr>
          <w:rFonts w:asciiTheme="majorHAnsi" w:hAnsiTheme="majorHAnsi"/>
          <w:b/>
          <w:lang w:val="en-GB"/>
        </w:rPr>
        <w:t>Buffer A1 (50ml):</w:t>
      </w:r>
    </w:p>
    <w:p w:rsidR="00A02D78" w:rsidRPr="00A02D78" w:rsidRDefault="00A02D78" w:rsidP="00A02D78">
      <w:pPr>
        <w:pStyle w:val="Prrafodelista"/>
        <w:numPr>
          <w:ilvl w:val="1"/>
          <w:numId w:val="8"/>
        </w:numPr>
        <w:rPr>
          <w:rFonts w:asciiTheme="majorHAnsi" w:hAnsiTheme="majorHAnsi"/>
          <w:lang w:val="en-GB"/>
        </w:rPr>
      </w:pPr>
      <w:r w:rsidRPr="00A02D78">
        <w:rPr>
          <w:rFonts w:asciiTheme="majorHAnsi" w:hAnsiTheme="majorHAnsi"/>
          <w:lang w:val="en-GB"/>
        </w:rPr>
        <w:t>750 µl HEPES MS (15mM final)</w:t>
      </w:r>
    </w:p>
    <w:p w:rsidR="00A02D78" w:rsidRPr="00A02D78" w:rsidRDefault="00A02D78" w:rsidP="00A02D78">
      <w:pPr>
        <w:pStyle w:val="Prrafodelista"/>
        <w:numPr>
          <w:ilvl w:val="1"/>
          <w:numId w:val="8"/>
        </w:numPr>
        <w:rPr>
          <w:rFonts w:asciiTheme="majorHAnsi" w:hAnsiTheme="majorHAnsi"/>
          <w:lang w:val="en-GB"/>
        </w:rPr>
      </w:pPr>
      <w:r w:rsidRPr="00A02D78">
        <w:rPr>
          <w:rFonts w:asciiTheme="majorHAnsi" w:hAnsiTheme="majorHAnsi"/>
          <w:lang w:val="en-GB"/>
        </w:rPr>
        <w:t>500 µl Sodium Butyrate MS (10mM final)</w:t>
      </w:r>
    </w:p>
    <w:p w:rsidR="00A02D78" w:rsidRPr="00A02D78" w:rsidRDefault="00A02D78" w:rsidP="00A02D78">
      <w:pPr>
        <w:pStyle w:val="Prrafodelista"/>
        <w:numPr>
          <w:ilvl w:val="1"/>
          <w:numId w:val="8"/>
        </w:numPr>
        <w:rPr>
          <w:rFonts w:asciiTheme="majorHAnsi" w:hAnsiTheme="majorHAnsi"/>
          <w:lang w:val="en-GB"/>
        </w:rPr>
      </w:pPr>
      <w:r w:rsidRPr="00A02D78">
        <w:rPr>
          <w:rFonts w:asciiTheme="majorHAnsi" w:hAnsiTheme="majorHAnsi"/>
          <w:lang w:val="en-GB"/>
        </w:rPr>
        <w:t>3 ml KCl MS (60mM final)</w:t>
      </w:r>
    </w:p>
    <w:p w:rsidR="00A02D78" w:rsidRPr="00A02D78" w:rsidRDefault="00A02D78" w:rsidP="00A02D78">
      <w:pPr>
        <w:pStyle w:val="Prrafodelista"/>
        <w:numPr>
          <w:ilvl w:val="1"/>
          <w:numId w:val="8"/>
        </w:numPr>
        <w:rPr>
          <w:rFonts w:asciiTheme="majorHAnsi" w:hAnsiTheme="majorHAnsi"/>
          <w:lang w:val="en-GB"/>
        </w:rPr>
      </w:pPr>
      <w:r w:rsidRPr="00A02D78">
        <w:rPr>
          <w:rFonts w:asciiTheme="majorHAnsi" w:hAnsiTheme="majorHAnsi"/>
          <w:lang w:val="en-GB"/>
        </w:rPr>
        <w:t>2,5 ml Triton x100 MS (0,5% final)</w:t>
      </w:r>
    </w:p>
    <w:p w:rsidR="00A02D78" w:rsidRPr="00A02D78" w:rsidRDefault="00A02D78" w:rsidP="00A02D78">
      <w:pPr>
        <w:pStyle w:val="Prrafodelista"/>
        <w:numPr>
          <w:ilvl w:val="1"/>
          <w:numId w:val="8"/>
        </w:numPr>
        <w:rPr>
          <w:rFonts w:asciiTheme="majorHAnsi" w:hAnsiTheme="majorHAnsi"/>
        </w:rPr>
      </w:pPr>
      <w:r w:rsidRPr="00A02D78">
        <w:rPr>
          <w:rFonts w:asciiTheme="majorHAnsi" w:hAnsiTheme="majorHAnsi"/>
        </w:rPr>
        <w:t>30 µl NaCl MS (15mM final)</w:t>
      </w:r>
    </w:p>
    <w:p w:rsidR="00A02D78" w:rsidRPr="00A02D78" w:rsidRDefault="00A02D78" w:rsidP="00A02D78">
      <w:pPr>
        <w:pStyle w:val="Prrafodelista"/>
        <w:numPr>
          <w:ilvl w:val="1"/>
          <w:numId w:val="8"/>
        </w:numPr>
        <w:rPr>
          <w:rFonts w:asciiTheme="majorHAnsi" w:hAnsiTheme="majorHAnsi"/>
          <w:lang w:val="en-GB"/>
        </w:rPr>
      </w:pPr>
      <w:r w:rsidRPr="00A02D78">
        <w:rPr>
          <w:rFonts w:asciiTheme="majorHAnsi" w:hAnsiTheme="majorHAnsi"/>
          <w:lang w:val="en-GB"/>
        </w:rPr>
        <w:t>1ml cocktail Roche (-20ºC defrost)</w:t>
      </w:r>
    </w:p>
    <w:p w:rsidR="00A02D78" w:rsidRPr="00A02D78" w:rsidRDefault="00A02D78" w:rsidP="00A02D78">
      <w:pPr>
        <w:pStyle w:val="Prrafodelista"/>
        <w:numPr>
          <w:ilvl w:val="1"/>
          <w:numId w:val="8"/>
        </w:numPr>
        <w:rPr>
          <w:rFonts w:asciiTheme="majorHAnsi" w:hAnsiTheme="majorHAnsi"/>
          <w:lang w:val="en-GB"/>
        </w:rPr>
      </w:pPr>
      <w:r w:rsidRPr="00A02D78">
        <w:rPr>
          <w:rFonts w:asciiTheme="majorHAnsi" w:hAnsiTheme="majorHAnsi"/>
          <w:lang w:val="en-GB"/>
        </w:rPr>
        <w:t>Mq H</w:t>
      </w:r>
      <w:r w:rsidRPr="00A02D78">
        <w:rPr>
          <w:rFonts w:asciiTheme="majorHAnsi" w:hAnsiTheme="majorHAnsi"/>
          <w:vertAlign w:val="subscript"/>
          <w:lang w:val="en-GB"/>
        </w:rPr>
        <w:t>2</w:t>
      </w:r>
      <w:r w:rsidRPr="00A02D78">
        <w:rPr>
          <w:rFonts w:asciiTheme="majorHAnsi" w:hAnsiTheme="majorHAnsi"/>
          <w:lang w:val="en-GB"/>
        </w:rPr>
        <w:t>0 up to 50 ml</w:t>
      </w:r>
    </w:p>
    <w:p w:rsidR="00A02D78" w:rsidRPr="00A02D78" w:rsidRDefault="00A02D78" w:rsidP="00A02D78">
      <w:pPr>
        <w:pStyle w:val="Prrafodelista"/>
        <w:ind w:left="1440"/>
        <w:rPr>
          <w:rFonts w:asciiTheme="majorHAnsi" w:hAnsiTheme="majorHAnsi"/>
          <w:lang w:val="en-GB"/>
        </w:rPr>
      </w:pPr>
    </w:p>
    <w:p w:rsidR="00A02D78" w:rsidRPr="00A02D78" w:rsidRDefault="00A02D78" w:rsidP="00A02D78">
      <w:pPr>
        <w:pStyle w:val="Prrafodelista"/>
        <w:rPr>
          <w:rFonts w:asciiTheme="majorHAnsi" w:hAnsiTheme="majorHAnsi"/>
          <w:lang w:val="en-GB"/>
        </w:rPr>
      </w:pPr>
      <w:r w:rsidRPr="00A02D78">
        <w:rPr>
          <w:rFonts w:asciiTheme="majorHAnsi" w:hAnsiTheme="majorHAnsi"/>
          <w:b/>
          <w:lang w:val="en-GB"/>
        </w:rPr>
        <w:t xml:space="preserve">Lysis buffer </w:t>
      </w:r>
      <w:r w:rsidRPr="00A02D78">
        <w:rPr>
          <w:rFonts w:asciiTheme="majorHAnsi" w:hAnsiTheme="majorHAnsi"/>
          <w:b/>
          <w:u w:val="single"/>
          <w:lang w:val="en-GB"/>
        </w:rPr>
        <w:t xml:space="preserve">without SDS </w:t>
      </w:r>
      <w:r w:rsidRPr="00A02D78">
        <w:rPr>
          <w:rFonts w:asciiTheme="majorHAnsi" w:hAnsiTheme="majorHAnsi"/>
          <w:b/>
          <w:lang w:val="en-GB"/>
        </w:rPr>
        <w:t xml:space="preserve"> (50ml):</w:t>
      </w:r>
    </w:p>
    <w:p w:rsidR="00A02D78" w:rsidRPr="00A02D78" w:rsidRDefault="00A02D78" w:rsidP="00A02D78">
      <w:pPr>
        <w:pStyle w:val="Prrafodelista"/>
        <w:numPr>
          <w:ilvl w:val="1"/>
          <w:numId w:val="8"/>
        </w:numPr>
        <w:rPr>
          <w:rFonts w:asciiTheme="majorHAnsi" w:hAnsiTheme="majorHAnsi"/>
          <w:lang w:val="en-GB"/>
        </w:rPr>
      </w:pPr>
      <w:r w:rsidRPr="00A02D78">
        <w:rPr>
          <w:rFonts w:asciiTheme="majorHAnsi" w:hAnsiTheme="majorHAnsi"/>
          <w:lang w:val="en-GB"/>
        </w:rPr>
        <w:t>750 µl HEPES MS (15mM final)</w:t>
      </w:r>
    </w:p>
    <w:p w:rsidR="00A02D78" w:rsidRPr="00A02D78" w:rsidRDefault="00A02D78" w:rsidP="00A02D78">
      <w:pPr>
        <w:pStyle w:val="Prrafodelista"/>
        <w:numPr>
          <w:ilvl w:val="1"/>
          <w:numId w:val="8"/>
        </w:numPr>
        <w:rPr>
          <w:rFonts w:asciiTheme="majorHAnsi" w:hAnsiTheme="majorHAnsi"/>
        </w:rPr>
      </w:pPr>
      <w:r w:rsidRPr="00A02D78">
        <w:rPr>
          <w:rFonts w:asciiTheme="majorHAnsi" w:hAnsiTheme="majorHAnsi"/>
        </w:rPr>
        <w:t>100 µl EDTA MS (1mM final)</w:t>
      </w:r>
    </w:p>
    <w:p w:rsidR="00A02D78" w:rsidRPr="00A02D78" w:rsidRDefault="00A02D78" w:rsidP="00A02D78">
      <w:pPr>
        <w:pStyle w:val="Prrafodelista"/>
        <w:numPr>
          <w:ilvl w:val="1"/>
          <w:numId w:val="8"/>
        </w:numPr>
        <w:rPr>
          <w:rFonts w:asciiTheme="majorHAnsi" w:hAnsiTheme="majorHAnsi"/>
        </w:rPr>
      </w:pPr>
      <w:r w:rsidRPr="00A02D78">
        <w:rPr>
          <w:rFonts w:asciiTheme="majorHAnsi" w:hAnsiTheme="majorHAnsi"/>
        </w:rPr>
        <w:t>50 µl EGTA MS (0,5mM final)</w:t>
      </w:r>
    </w:p>
    <w:p w:rsidR="00A02D78" w:rsidRPr="00A02D78" w:rsidRDefault="00A02D78" w:rsidP="00A02D78">
      <w:pPr>
        <w:pStyle w:val="Prrafodelista"/>
        <w:numPr>
          <w:ilvl w:val="1"/>
          <w:numId w:val="8"/>
        </w:numPr>
        <w:rPr>
          <w:rFonts w:asciiTheme="majorHAnsi" w:hAnsiTheme="majorHAnsi"/>
          <w:lang w:val="en-GB"/>
        </w:rPr>
      </w:pPr>
      <w:r w:rsidRPr="00A02D78">
        <w:rPr>
          <w:rFonts w:asciiTheme="majorHAnsi" w:hAnsiTheme="majorHAnsi"/>
          <w:lang w:val="en-GB"/>
        </w:rPr>
        <w:t>500 µl Sodium Butyrate MS (10mM final)</w:t>
      </w:r>
    </w:p>
    <w:p w:rsidR="00A02D78" w:rsidRPr="00A02D78" w:rsidRDefault="00A02D78" w:rsidP="00A02D78">
      <w:pPr>
        <w:pStyle w:val="Prrafodelista"/>
        <w:numPr>
          <w:ilvl w:val="1"/>
          <w:numId w:val="8"/>
        </w:numPr>
        <w:rPr>
          <w:rFonts w:asciiTheme="majorHAnsi" w:hAnsiTheme="majorHAnsi"/>
          <w:lang w:val="en-GB"/>
        </w:rPr>
      </w:pPr>
      <w:r w:rsidRPr="00A02D78">
        <w:rPr>
          <w:rFonts w:asciiTheme="majorHAnsi" w:hAnsiTheme="majorHAnsi"/>
          <w:lang w:val="en-GB"/>
        </w:rPr>
        <w:t>500 µl Deoxycholate of sodium MS (0,1% final) (4ºC wait melt)</w:t>
      </w:r>
    </w:p>
    <w:p w:rsidR="00A02D78" w:rsidRPr="00A02D78" w:rsidRDefault="00A02D78" w:rsidP="00A02D78">
      <w:pPr>
        <w:pStyle w:val="Prrafodelista"/>
        <w:numPr>
          <w:ilvl w:val="1"/>
          <w:numId w:val="8"/>
        </w:numPr>
        <w:rPr>
          <w:rFonts w:asciiTheme="majorHAnsi" w:hAnsiTheme="majorHAnsi"/>
          <w:lang w:val="en-GB"/>
        </w:rPr>
      </w:pPr>
      <w:r w:rsidRPr="00A02D78">
        <w:rPr>
          <w:rFonts w:asciiTheme="majorHAnsi" w:hAnsiTheme="majorHAnsi"/>
          <w:lang w:val="en-GB"/>
        </w:rPr>
        <w:t>5 ml Triton x100 (1% final)</w:t>
      </w:r>
    </w:p>
    <w:p w:rsidR="00A02D78" w:rsidRPr="00A02D78" w:rsidRDefault="00A02D78" w:rsidP="00A02D78">
      <w:pPr>
        <w:pStyle w:val="Prrafodelista"/>
        <w:numPr>
          <w:ilvl w:val="1"/>
          <w:numId w:val="8"/>
        </w:numPr>
        <w:rPr>
          <w:rFonts w:asciiTheme="majorHAnsi" w:hAnsiTheme="majorHAnsi"/>
        </w:rPr>
      </w:pPr>
      <w:r w:rsidRPr="00A02D78">
        <w:rPr>
          <w:rFonts w:asciiTheme="majorHAnsi" w:hAnsiTheme="majorHAnsi"/>
        </w:rPr>
        <w:t>1,4 ml NaCl MS (140mM final)</w:t>
      </w:r>
    </w:p>
    <w:p w:rsidR="00A02D78" w:rsidRPr="00A02D78" w:rsidRDefault="00A02D78" w:rsidP="00A02D78">
      <w:pPr>
        <w:pStyle w:val="Prrafodelista"/>
        <w:numPr>
          <w:ilvl w:val="1"/>
          <w:numId w:val="8"/>
        </w:numPr>
        <w:rPr>
          <w:rFonts w:asciiTheme="majorHAnsi" w:hAnsiTheme="majorHAnsi"/>
          <w:lang w:val="en-GB"/>
        </w:rPr>
      </w:pPr>
      <w:r w:rsidRPr="00A02D78">
        <w:rPr>
          <w:rFonts w:asciiTheme="majorHAnsi" w:hAnsiTheme="majorHAnsi"/>
          <w:lang w:val="en-GB"/>
        </w:rPr>
        <w:t>1ml cocktail Roche (-20ºC defrost)</w:t>
      </w:r>
    </w:p>
    <w:p w:rsidR="00A02D78" w:rsidRPr="00A02D78" w:rsidRDefault="00A02D78" w:rsidP="00A02D78">
      <w:pPr>
        <w:pStyle w:val="Prrafodelista"/>
        <w:numPr>
          <w:ilvl w:val="1"/>
          <w:numId w:val="8"/>
        </w:numPr>
        <w:rPr>
          <w:rFonts w:asciiTheme="majorHAnsi" w:hAnsiTheme="majorHAnsi"/>
          <w:lang w:val="en-GB"/>
        </w:rPr>
      </w:pPr>
      <w:r w:rsidRPr="00A02D78">
        <w:rPr>
          <w:rFonts w:asciiTheme="majorHAnsi" w:hAnsiTheme="majorHAnsi"/>
          <w:lang w:val="en-GB"/>
        </w:rPr>
        <w:t>Mq H</w:t>
      </w:r>
      <w:r w:rsidRPr="00A02D78">
        <w:rPr>
          <w:rFonts w:asciiTheme="majorHAnsi" w:hAnsiTheme="majorHAnsi"/>
          <w:vertAlign w:val="subscript"/>
          <w:lang w:val="en-GB"/>
        </w:rPr>
        <w:t>2</w:t>
      </w:r>
      <w:r w:rsidRPr="00A02D78">
        <w:rPr>
          <w:rFonts w:asciiTheme="majorHAnsi" w:hAnsiTheme="majorHAnsi"/>
          <w:lang w:val="en-GB"/>
        </w:rPr>
        <w:t>0 up to 50 ml</w:t>
      </w:r>
    </w:p>
    <w:p w:rsidR="00A02D78" w:rsidRPr="00A02D78" w:rsidRDefault="00A02D78" w:rsidP="00A02D78">
      <w:pPr>
        <w:rPr>
          <w:rFonts w:asciiTheme="majorHAnsi" w:hAnsiTheme="majorHAnsi"/>
        </w:rPr>
      </w:pPr>
      <w:r w:rsidRPr="00A02D78">
        <w:rPr>
          <w:rFonts w:asciiTheme="majorHAnsi" w:hAnsiTheme="majorHAnsi"/>
        </w:rPr>
        <w:t>Note: Add Deoxycholate “AFTER” Triton to avoid precipitation</w:t>
      </w:r>
    </w:p>
    <w:p w:rsidR="00A02D78" w:rsidRPr="00A02D78" w:rsidRDefault="00A02D78" w:rsidP="00A02D78">
      <w:pPr>
        <w:pStyle w:val="Prrafodelista"/>
        <w:ind w:left="1440"/>
        <w:rPr>
          <w:rFonts w:asciiTheme="majorHAnsi" w:hAnsiTheme="majorHAnsi"/>
          <w:lang w:val="en-GB"/>
        </w:rPr>
      </w:pPr>
    </w:p>
    <w:p w:rsidR="00A02D78" w:rsidRPr="00A02D78" w:rsidRDefault="00A02D78" w:rsidP="00A02D78">
      <w:pPr>
        <w:pStyle w:val="Prrafodelista"/>
        <w:rPr>
          <w:rFonts w:asciiTheme="majorHAnsi" w:hAnsiTheme="majorHAnsi"/>
          <w:lang w:val="en-GB"/>
        </w:rPr>
      </w:pPr>
      <w:r w:rsidRPr="00A02D78">
        <w:rPr>
          <w:rFonts w:asciiTheme="majorHAnsi" w:hAnsiTheme="majorHAnsi"/>
          <w:b/>
          <w:lang w:val="en-GB"/>
        </w:rPr>
        <w:t xml:space="preserve">Lysis buffer </w:t>
      </w:r>
      <w:r w:rsidRPr="00A02D78">
        <w:rPr>
          <w:rFonts w:asciiTheme="majorHAnsi" w:hAnsiTheme="majorHAnsi"/>
          <w:b/>
          <w:u w:val="single"/>
          <w:lang w:val="en-GB"/>
        </w:rPr>
        <w:t xml:space="preserve">with SDS </w:t>
      </w:r>
      <w:r w:rsidRPr="00A02D78">
        <w:rPr>
          <w:rFonts w:asciiTheme="majorHAnsi" w:hAnsiTheme="majorHAnsi"/>
          <w:b/>
          <w:lang w:val="en-GB"/>
        </w:rPr>
        <w:t xml:space="preserve"> (50ml):</w:t>
      </w:r>
    </w:p>
    <w:p w:rsidR="00A02D78" w:rsidRPr="00A02D78" w:rsidRDefault="00A02D78" w:rsidP="00A02D78">
      <w:pPr>
        <w:pStyle w:val="Prrafodelista"/>
        <w:numPr>
          <w:ilvl w:val="1"/>
          <w:numId w:val="8"/>
        </w:numPr>
        <w:rPr>
          <w:rFonts w:asciiTheme="majorHAnsi" w:hAnsiTheme="majorHAnsi"/>
          <w:lang w:val="en-GB"/>
        </w:rPr>
      </w:pPr>
      <w:r w:rsidRPr="00A02D78">
        <w:rPr>
          <w:rFonts w:asciiTheme="majorHAnsi" w:hAnsiTheme="majorHAnsi"/>
          <w:lang w:val="en-GB"/>
        </w:rPr>
        <w:t>750 µl HEPES MS (15mM final)</w:t>
      </w:r>
    </w:p>
    <w:p w:rsidR="00A02D78" w:rsidRPr="00A02D78" w:rsidRDefault="00A02D78" w:rsidP="00A02D78">
      <w:pPr>
        <w:pStyle w:val="Prrafodelista"/>
        <w:numPr>
          <w:ilvl w:val="1"/>
          <w:numId w:val="8"/>
        </w:numPr>
        <w:rPr>
          <w:rFonts w:asciiTheme="majorHAnsi" w:hAnsiTheme="majorHAnsi"/>
        </w:rPr>
      </w:pPr>
      <w:r w:rsidRPr="00A02D78">
        <w:rPr>
          <w:rFonts w:asciiTheme="majorHAnsi" w:hAnsiTheme="majorHAnsi"/>
        </w:rPr>
        <w:t>100 µl EDTA MS (1mM final)</w:t>
      </w:r>
    </w:p>
    <w:p w:rsidR="00A02D78" w:rsidRPr="00A02D78" w:rsidRDefault="00A02D78" w:rsidP="00A02D78">
      <w:pPr>
        <w:pStyle w:val="Prrafodelista"/>
        <w:numPr>
          <w:ilvl w:val="1"/>
          <w:numId w:val="8"/>
        </w:numPr>
        <w:rPr>
          <w:rFonts w:asciiTheme="majorHAnsi" w:hAnsiTheme="majorHAnsi"/>
        </w:rPr>
      </w:pPr>
      <w:r w:rsidRPr="00A02D78">
        <w:rPr>
          <w:rFonts w:asciiTheme="majorHAnsi" w:hAnsiTheme="majorHAnsi"/>
        </w:rPr>
        <w:t>50 µl EGTA MS (0,5mM final)</w:t>
      </w:r>
    </w:p>
    <w:p w:rsidR="00A02D78" w:rsidRPr="00A02D78" w:rsidRDefault="00A02D78" w:rsidP="00A02D78">
      <w:pPr>
        <w:pStyle w:val="Prrafodelista"/>
        <w:numPr>
          <w:ilvl w:val="1"/>
          <w:numId w:val="8"/>
        </w:numPr>
        <w:rPr>
          <w:rFonts w:asciiTheme="majorHAnsi" w:hAnsiTheme="majorHAnsi"/>
          <w:lang w:val="en-GB"/>
        </w:rPr>
      </w:pPr>
      <w:r w:rsidRPr="00A02D78">
        <w:rPr>
          <w:rFonts w:asciiTheme="majorHAnsi" w:hAnsiTheme="majorHAnsi"/>
          <w:lang w:val="en-GB"/>
        </w:rPr>
        <w:t>500 µl Sodium Butyrate MS (10mM final)</w:t>
      </w:r>
    </w:p>
    <w:p w:rsidR="00A02D78" w:rsidRPr="00A02D78" w:rsidRDefault="00A02D78" w:rsidP="00A02D78">
      <w:pPr>
        <w:pStyle w:val="Prrafodelista"/>
        <w:numPr>
          <w:ilvl w:val="1"/>
          <w:numId w:val="8"/>
        </w:numPr>
        <w:rPr>
          <w:rFonts w:asciiTheme="majorHAnsi" w:hAnsiTheme="majorHAnsi"/>
          <w:lang w:val="en-GB"/>
        </w:rPr>
      </w:pPr>
      <w:r w:rsidRPr="00A02D78">
        <w:rPr>
          <w:rFonts w:asciiTheme="majorHAnsi" w:hAnsiTheme="majorHAnsi"/>
          <w:lang w:val="en-GB"/>
        </w:rPr>
        <w:t>500 µl Deoxycholate of sodium MS (0,1% final) (4ºC wait melt)</w:t>
      </w:r>
    </w:p>
    <w:p w:rsidR="00A02D78" w:rsidRPr="00A02D78" w:rsidRDefault="00A02D78" w:rsidP="00A02D78">
      <w:pPr>
        <w:pStyle w:val="Prrafodelista"/>
        <w:numPr>
          <w:ilvl w:val="1"/>
          <w:numId w:val="8"/>
        </w:numPr>
        <w:rPr>
          <w:rFonts w:asciiTheme="majorHAnsi" w:hAnsiTheme="majorHAnsi"/>
          <w:lang w:val="en-GB"/>
        </w:rPr>
      </w:pPr>
      <w:r w:rsidRPr="00A02D78">
        <w:rPr>
          <w:rFonts w:asciiTheme="majorHAnsi" w:hAnsiTheme="majorHAnsi"/>
          <w:lang w:val="en-GB"/>
        </w:rPr>
        <w:t>5 ml Triton x100 (1% final)</w:t>
      </w:r>
    </w:p>
    <w:p w:rsidR="00A02D78" w:rsidRPr="00A02D78" w:rsidRDefault="00A02D78" w:rsidP="00A02D78">
      <w:pPr>
        <w:pStyle w:val="Prrafodelista"/>
        <w:numPr>
          <w:ilvl w:val="1"/>
          <w:numId w:val="8"/>
        </w:numPr>
        <w:rPr>
          <w:rFonts w:asciiTheme="majorHAnsi" w:hAnsiTheme="majorHAnsi"/>
          <w:lang w:val="en-GB"/>
        </w:rPr>
      </w:pPr>
      <w:r w:rsidRPr="00A02D78">
        <w:rPr>
          <w:rFonts w:asciiTheme="majorHAnsi" w:hAnsiTheme="majorHAnsi"/>
          <w:lang w:val="en-GB"/>
        </w:rPr>
        <w:t>1,25 ml SDS MS (0,5% final)</w:t>
      </w:r>
    </w:p>
    <w:p w:rsidR="00A02D78" w:rsidRPr="00A02D78" w:rsidRDefault="00A02D78" w:rsidP="00A02D78">
      <w:pPr>
        <w:pStyle w:val="Prrafodelista"/>
        <w:numPr>
          <w:ilvl w:val="1"/>
          <w:numId w:val="8"/>
        </w:numPr>
        <w:rPr>
          <w:rFonts w:asciiTheme="majorHAnsi" w:hAnsiTheme="majorHAnsi"/>
          <w:lang w:val="en-GB"/>
        </w:rPr>
      </w:pPr>
      <w:r w:rsidRPr="00A02D78">
        <w:rPr>
          <w:rFonts w:asciiTheme="majorHAnsi" w:hAnsiTheme="majorHAnsi"/>
          <w:lang w:val="en-GB"/>
        </w:rPr>
        <w:t>2,5 ml N-laurosylsarcosine MS (0,5% final)</w:t>
      </w:r>
    </w:p>
    <w:p w:rsidR="00A02D78" w:rsidRPr="00A02D78" w:rsidRDefault="00A02D78" w:rsidP="00A02D78">
      <w:pPr>
        <w:pStyle w:val="Prrafodelista"/>
        <w:numPr>
          <w:ilvl w:val="1"/>
          <w:numId w:val="8"/>
        </w:numPr>
        <w:rPr>
          <w:rFonts w:asciiTheme="majorHAnsi" w:hAnsiTheme="majorHAnsi"/>
        </w:rPr>
      </w:pPr>
      <w:r w:rsidRPr="00A02D78">
        <w:rPr>
          <w:rFonts w:asciiTheme="majorHAnsi" w:hAnsiTheme="majorHAnsi"/>
        </w:rPr>
        <w:t>1,4 ml NaCl MS (140mM final)</w:t>
      </w:r>
    </w:p>
    <w:p w:rsidR="00A02D78" w:rsidRPr="00A02D78" w:rsidRDefault="00A02D78" w:rsidP="00A02D78">
      <w:pPr>
        <w:pStyle w:val="Prrafodelista"/>
        <w:numPr>
          <w:ilvl w:val="1"/>
          <w:numId w:val="8"/>
        </w:numPr>
        <w:rPr>
          <w:rFonts w:asciiTheme="majorHAnsi" w:hAnsiTheme="majorHAnsi"/>
          <w:lang w:val="en-GB"/>
        </w:rPr>
      </w:pPr>
      <w:r w:rsidRPr="00A02D78">
        <w:rPr>
          <w:rFonts w:asciiTheme="majorHAnsi" w:hAnsiTheme="majorHAnsi"/>
          <w:lang w:val="en-GB"/>
        </w:rPr>
        <w:t>1ml cocktail Roche (-20ºC defrost)</w:t>
      </w:r>
    </w:p>
    <w:p w:rsidR="00A02D78" w:rsidRPr="00A02D78" w:rsidRDefault="00A02D78" w:rsidP="00A02D78">
      <w:pPr>
        <w:pStyle w:val="Prrafodelista"/>
        <w:numPr>
          <w:ilvl w:val="1"/>
          <w:numId w:val="8"/>
        </w:numPr>
        <w:rPr>
          <w:rFonts w:asciiTheme="majorHAnsi" w:hAnsiTheme="majorHAnsi"/>
          <w:lang w:val="en-GB"/>
        </w:rPr>
      </w:pPr>
      <w:r w:rsidRPr="00A02D78">
        <w:rPr>
          <w:rFonts w:asciiTheme="majorHAnsi" w:hAnsiTheme="majorHAnsi"/>
          <w:lang w:val="en-GB"/>
        </w:rPr>
        <w:t>Mq H</w:t>
      </w:r>
      <w:r w:rsidRPr="00A02D78">
        <w:rPr>
          <w:rFonts w:asciiTheme="majorHAnsi" w:hAnsiTheme="majorHAnsi"/>
          <w:vertAlign w:val="subscript"/>
          <w:lang w:val="en-GB"/>
        </w:rPr>
        <w:t>2</w:t>
      </w:r>
      <w:r w:rsidRPr="00A02D78">
        <w:rPr>
          <w:rFonts w:asciiTheme="majorHAnsi" w:hAnsiTheme="majorHAnsi"/>
          <w:lang w:val="en-GB"/>
        </w:rPr>
        <w:t>0 up to 50 ml</w:t>
      </w:r>
    </w:p>
    <w:p w:rsidR="00A02D78" w:rsidRPr="00A02D78" w:rsidRDefault="00A02D78" w:rsidP="00A02D78">
      <w:pPr>
        <w:pStyle w:val="Prrafodelista"/>
        <w:rPr>
          <w:rFonts w:asciiTheme="majorHAnsi" w:hAnsiTheme="majorHAnsi"/>
          <w:lang w:val="en-GB"/>
        </w:rPr>
      </w:pPr>
    </w:p>
    <w:p w:rsidR="00A02D78" w:rsidRPr="00A02D78" w:rsidRDefault="00A02D78" w:rsidP="00A02D78">
      <w:pPr>
        <w:rPr>
          <w:rFonts w:asciiTheme="majorHAnsi" w:hAnsiTheme="majorHAnsi"/>
        </w:rPr>
      </w:pPr>
      <w:r w:rsidRPr="00A02D78">
        <w:rPr>
          <w:rFonts w:asciiTheme="majorHAnsi" w:hAnsiTheme="majorHAnsi"/>
        </w:rPr>
        <w:lastRenderedPageBreak/>
        <w:t>Note: Add Deoxycholate “AFTER” Triton to avoid precipitation</w:t>
      </w:r>
    </w:p>
    <w:p w:rsidR="00A02D78" w:rsidRPr="00A02D78" w:rsidRDefault="00A02D78" w:rsidP="00A02D78">
      <w:pPr>
        <w:pStyle w:val="Prrafodelista"/>
        <w:ind w:left="1440"/>
        <w:rPr>
          <w:rFonts w:asciiTheme="majorHAnsi" w:hAnsiTheme="majorHAnsi"/>
          <w:lang w:val="en-GB"/>
        </w:rPr>
      </w:pPr>
    </w:p>
    <w:p w:rsidR="00A02D78" w:rsidRPr="00A02D78" w:rsidRDefault="00A02D78" w:rsidP="00A02D78">
      <w:pPr>
        <w:pStyle w:val="Prrafodelista"/>
        <w:rPr>
          <w:rFonts w:asciiTheme="majorHAnsi" w:hAnsiTheme="majorHAnsi"/>
          <w:b/>
          <w:lang w:val="en-GB"/>
        </w:rPr>
      </w:pPr>
      <w:r w:rsidRPr="00A02D78">
        <w:rPr>
          <w:rFonts w:asciiTheme="majorHAnsi" w:hAnsiTheme="majorHAnsi"/>
          <w:b/>
          <w:lang w:val="en-GB"/>
        </w:rPr>
        <w:t>Buffer TE (400ml) autoclave:</w:t>
      </w:r>
    </w:p>
    <w:p w:rsidR="00A02D78" w:rsidRPr="00A02D78" w:rsidRDefault="00A02D78" w:rsidP="00A02D78">
      <w:pPr>
        <w:pStyle w:val="Prrafodelista"/>
        <w:numPr>
          <w:ilvl w:val="1"/>
          <w:numId w:val="8"/>
        </w:numPr>
        <w:rPr>
          <w:rFonts w:asciiTheme="majorHAnsi" w:hAnsiTheme="majorHAnsi"/>
        </w:rPr>
      </w:pPr>
      <w:r w:rsidRPr="00A02D78">
        <w:rPr>
          <w:rFonts w:asciiTheme="majorHAnsi" w:hAnsiTheme="majorHAnsi"/>
        </w:rPr>
        <w:t>0,8 ml EDTA MS (1mM final)</w:t>
      </w:r>
    </w:p>
    <w:p w:rsidR="00A02D78" w:rsidRPr="00A02D78" w:rsidRDefault="00A02D78" w:rsidP="00A02D78">
      <w:pPr>
        <w:pStyle w:val="Prrafodelista"/>
        <w:numPr>
          <w:ilvl w:val="1"/>
          <w:numId w:val="8"/>
        </w:numPr>
        <w:rPr>
          <w:rFonts w:asciiTheme="majorHAnsi" w:hAnsiTheme="majorHAnsi"/>
        </w:rPr>
      </w:pPr>
      <w:r w:rsidRPr="00A02D78">
        <w:rPr>
          <w:rFonts w:asciiTheme="majorHAnsi" w:hAnsiTheme="majorHAnsi"/>
        </w:rPr>
        <w:t>4 ml Tris-HCl MS (10mM final)</w:t>
      </w:r>
    </w:p>
    <w:p w:rsidR="00A02D78" w:rsidRPr="00A02D78" w:rsidRDefault="00A02D78" w:rsidP="00A02D78">
      <w:pPr>
        <w:pStyle w:val="Prrafodelista"/>
        <w:numPr>
          <w:ilvl w:val="1"/>
          <w:numId w:val="8"/>
        </w:numPr>
        <w:rPr>
          <w:rFonts w:asciiTheme="majorHAnsi" w:hAnsiTheme="majorHAnsi"/>
          <w:lang w:val="en-GB"/>
        </w:rPr>
      </w:pPr>
      <w:r w:rsidRPr="00A02D78">
        <w:rPr>
          <w:rFonts w:asciiTheme="majorHAnsi" w:hAnsiTheme="majorHAnsi"/>
          <w:lang w:val="en-GB"/>
        </w:rPr>
        <w:t>Mq H</w:t>
      </w:r>
      <w:r w:rsidRPr="00A02D78">
        <w:rPr>
          <w:rFonts w:asciiTheme="majorHAnsi" w:hAnsiTheme="majorHAnsi"/>
          <w:vertAlign w:val="subscript"/>
          <w:lang w:val="en-GB"/>
        </w:rPr>
        <w:t>2</w:t>
      </w:r>
      <w:r w:rsidRPr="00A02D78">
        <w:rPr>
          <w:rFonts w:asciiTheme="majorHAnsi" w:hAnsiTheme="majorHAnsi"/>
          <w:lang w:val="en-GB"/>
        </w:rPr>
        <w:t>0 up to 400 ml</w:t>
      </w:r>
    </w:p>
    <w:p w:rsidR="00A02D78" w:rsidRDefault="00A02D78" w:rsidP="00A02D78">
      <w:pPr>
        <w:pStyle w:val="Prrafodelista"/>
        <w:rPr>
          <w:rFonts w:asciiTheme="majorHAnsi" w:hAnsiTheme="majorHAnsi"/>
          <w:b/>
          <w:lang w:val="en-GB"/>
        </w:rPr>
      </w:pPr>
    </w:p>
    <w:p w:rsidR="00A02D78" w:rsidRPr="00A02D78" w:rsidRDefault="00A02D78" w:rsidP="00A02D78">
      <w:pPr>
        <w:pStyle w:val="Prrafodelista"/>
        <w:rPr>
          <w:rFonts w:asciiTheme="majorHAnsi" w:hAnsiTheme="majorHAnsi"/>
          <w:b/>
          <w:lang w:val="en-GB"/>
        </w:rPr>
      </w:pPr>
      <w:r>
        <w:rPr>
          <w:rFonts w:asciiTheme="majorHAnsi" w:hAnsiTheme="majorHAnsi"/>
          <w:b/>
          <w:lang w:val="en-GB"/>
        </w:rPr>
        <w:t>ChIP dilution buffer</w:t>
      </w:r>
      <w:r w:rsidRPr="00A02D78">
        <w:rPr>
          <w:rFonts w:asciiTheme="majorHAnsi" w:hAnsiTheme="majorHAnsi"/>
          <w:b/>
          <w:lang w:val="en-GB"/>
        </w:rPr>
        <w:t>:</w:t>
      </w:r>
    </w:p>
    <w:p w:rsidR="00A02D78" w:rsidRDefault="00A02D78" w:rsidP="00A02D78">
      <w:pPr>
        <w:pStyle w:val="Prrafodelista"/>
        <w:numPr>
          <w:ilvl w:val="1"/>
          <w:numId w:val="8"/>
        </w:numPr>
        <w:rPr>
          <w:rFonts w:asciiTheme="majorHAnsi" w:hAnsiTheme="majorHAnsi"/>
        </w:rPr>
      </w:pPr>
      <w:r>
        <w:rPr>
          <w:rFonts w:asciiTheme="majorHAnsi" w:hAnsiTheme="majorHAnsi"/>
        </w:rPr>
        <w:t>0.01% SDS</w:t>
      </w:r>
    </w:p>
    <w:p w:rsidR="00A02D78" w:rsidRDefault="00A02D78" w:rsidP="00A02D78">
      <w:pPr>
        <w:pStyle w:val="Prrafodelista"/>
        <w:numPr>
          <w:ilvl w:val="1"/>
          <w:numId w:val="8"/>
        </w:numPr>
        <w:rPr>
          <w:rFonts w:asciiTheme="majorHAnsi" w:hAnsiTheme="majorHAnsi"/>
        </w:rPr>
      </w:pPr>
      <w:r>
        <w:rPr>
          <w:rFonts w:asciiTheme="majorHAnsi" w:hAnsiTheme="majorHAnsi"/>
        </w:rPr>
        <w:t>1.1% Triton X-100</w:t>
      </w:r>
    </w:p>
    <w:p w:rsidR="00A02D78" w:rsidRDefault="00A02D78" w:rsidP="00A02D78">
      <w:pPr>
        <w:pStyle w:val="Prrafodelista"/>
        <w:numPr>
          <w:ilvl w:val="1"/>
          <w:numId w:val="8"/>
        </w:numPr>
        <w:rPr>
          <w:rFonts w:asciiTheme="majorHAnsi" w:hAnsiTheme="majorHAnsi"/>
        </w:rPr>
      </w:pPr>
      <w:r>
        <w:rPr>
          <w:rFonts w:asciiTheme="majorHAnsi" w:hAnsiTheme="majorHAnsi"/>
        </w:rPr>
        <w:t>1.2 mM EDTA pH 8.0</w:t>
      </w:r>
    </w:p>
    <w:p w:rsidR="00A02D78" w:rsidRDefault="00A02D78" w:rsidP="00A02D78">
      <w:pPr>
        <w:pStyle w:val="Prrafodelista"/>
        <w:numPr>
          <w:ilvl w:val="1"/>
          <w:numId w:val="8"/>
        </w:numPr>
        <w:rPr>
          <w:rFonts w:asciiTheme="majorHAnsi" w:hAnsiTheme="majorHAnsi"/>
        </w:rPr>
      </w:pPr>
      <w:r>
        <w:rPr>
          <w:rFonts w:asciiTheme="majorHAnsi" w:hAnsiTheme="majorHAnsi"/>
        </w:rPr>
        <w:t>16.7 mM Tris-HCl, pH 8.1</w:t>
      </w:r>
    </w:p>
    <w:p w:rsidR="00A02D78" w:rsidRPr="00A02D78" w:rsidRDefault="00A02D78" w:rsidP="00A02D78">
      <w:pPr>
        <w:pStyle w:val="Prrafodelista"/>
        <w:numPr>
          <w:ilvl w:val="1"/>
          <w:numId w:val="8"/>
        </w:numPr>
        <w:rPr>
          <w:rFonts w:asciiTheme="majorHAnsi" w:hAnsiTheme="majorHAnsi"/>
          <w:lang w:val="en-GB"/>
        </w:rPr>
      </w:pPr>
      <w:r w:rsidRPr="00A02D78">
        <w:rPr>
          <w:rFonts w:asciiTheme="majorHAnsi" w:hAnsiTheme="majorHAnsi"/>
        </w:rPr>
        <w:t>167 mM NaCl</w:t>
      </w:r>
    </w:p>
    <w:p w:rsidR="00A02D78" w:rsidRDefault="00A02D78" w:rsidP="00A02D78">
      <w:pPr>
        <w:pStyle w:val="Prrafodelista"/>
        <w:rPr>
          <w:rFonts w:asciiTheme="majorHAnsi" w:hAnsiTheme="majorHAnsi"/>
          <w:b/>
          <w:lang w:val="en-GB"/>
        </w:rPr>
      </w:pPr>
    </w:p>
    <w:p w:rsidR="00A02D78" w:rsidRPr="00A02D78" w:rsidRDefault="00A02D78" w:rsidP="00A02D78">
      <w:pPr>
        <w:pStyle w:val="Prrafodelista"/>
        <w:rPr>
          <w:rFonts w:asciiTheme="majorHAnsi" w:hAnsiTheme="majorHAnsi"/>
          <w:b/>
          <w:lang w:val="en-GB"/>
        </w:rPr>
      </w:pPr>
      <w:r>
        <w:rPr>
          <w:rFonts w:asciiTheme="majorHAnsi" w:hAnsiTheme="majorHAnsi"/>
          <w:b/>
          <w:lang w:val="en-GB"/>
        </w:rPr>
        <w:t>Low</w:t>
      </w:r>
      <w:r w:rsidRPr="00A02D78">
        <w:rPr>
          <w:rFonts w:asciiTheme="majorHAnsi" w:hAnsiTheme="majorHAnsi"/>
          <w:b/>
          <w:lang w:val="en-GB"/>
        </w:rPr>
        <w:t xml:space="preserve"> </w:t>
      </w:r>
      <w:r>
        <w:rPr>
          <w:rFonts w:asciiTheme="majorHAnsi" w:hAnsiTheme="majorHAnsi"/>
          <w:b/>
          <w:lang w:val="en-GB"/>
        </w:rPr>
        <w:t>salt concentration buffer</w:t>
      </w:r>
      <w:r w:rsidRPr="00A02D78">
        <w:rPr>
          <w:rFonts w:asciiTheme="majorHAnsi" w:hAnsiTheme="majorHAnsi"/>
          <w:b/>
          <w:lang w:val="en-GB"/>
        </w:rPr>
        <w:t>:</w:t>
      </w:r>
    </w:p>
    <w:p w:rsidR="00A02D78" w:rsidRPr="00A02D78" w:rsidRDefault="00A02D78" w:rsidP="00A02D78">
      <w:pPr>
        <w:pStyle w:val="Prrafodelista"/>
        <w:numPr>
          <w:ilvl w:val="1"/>
          <w:numId w:val="8"/>
        </w:numPr>
        <w:rPr>
          <w:rFonts w:asciiTheme="majorHAnsi" w:hAnsiTheme="majorHAnsi"/>
          <w:lang w:val="en-GB"/>
        </w:rPr>
      </w:pPr>
      <w:r>
        <w:rPr>
          <w:rFonts w:asciiTheme="majorHAnsi" w:hAnsiTheme="majorHAnsi"/>
          <w:lang w:val="en-GB"/>
        </w:rPr>
        <w:t>0.1 %</w:t>
      </w:r>
      <w:r w:rsidRPr="00A02D78">
        <w:rPr>
          <w:rFonts w:asciiTheme="majorHAnsi" w:hAnsiTheme="majorHAnsi"/>
          <w:lang w:val="en-GB"/>
        </w:rPr>
        <w:t xml:space="preserve"> SDS </w:t>
      </w:r>
    </w:p>
    <w:p w:rsidR="00B110C0" w:rsidRPr="00B110C0" w:rsidRDefault="00B110C0" w:rsidP="00B110C0">
      <w:pPr>
        <w:pStyle w:val="Prrafodelista"/>
        <w:numPr>
          <w:ilvl w:val="1"/>
          <w:numId w:val="8"/>
        </w:numPr>
        <w:rPr>
          <w:rFonts w:asciiTheme="majorHAnsi" w:hAnsiTheme="majorHAnsi"/>
          <w:lang w:val="en-GB"/>
        </w:rPr>
      </w:pPr>
      <w:r>
        <w:rPr>
          <w:rFonts w:asciiTheme="majorHAnsi" w:hAnsiTheme="majorHAnsi"/>
          <w:lang w:val="en-GB"/>
        </w:rPr>
        <w:t xml:space="preserve">1 </w:t>
      </w:r>
      <w:r w:rsidRPr="00B110C0">
        <w:rPr>
          <w:rFonts w:asciiTheme="majorHAnsi" w:hAnsiTheme="majorHAnsi"/>
          <w:lang w:val="en-GB"/>
        </w:rPr>
        <w:t>% Triton X-100</w:t>
      </w:r>
    </w:p>
    <w:p w:rsidR="00B110C0" w:rsidRPr="00B110C0" w:rsidRDefault="00B110C0" w:rsidP="00B110C0">
      <w:pPr>
        <w:pStyle w:val="Prrafodelista"/>
        <w:numPr>
          <w:ilvl w:val="1"/>
          <w:numId w:val="8"/>
        </w:numPr>
        <w:rPr>
          <w:rFonts w:asciiTheme="majorHAnsi" w:hAnsiTheme="majorHAnsi"/>
          <w:lang w:val="en-GB"/>
        </w:rPr>
      </w:pPr>
      <w:r w:rsidRPr="00B110C0">
        <w:rPr>
          <w:rFonts w:asciiTheme="majorHAnsi" w:hAnsiTheme="majorHAnsi"/>
          <w:lang w:val="en-GB"/>
        </w:rPr>
        <w:t>2 mM EDTA pH 8.0</w:t>
      </w:r>
    </w:p>
    <w:p w:rsidR="00B110C0" w:rsidRPr="00B110C0" w:rsidRDefault="00B110C0" w:rsidP="00B110C0">
      <w:pPr>
        <w:pStyle w:val="Prrafodelista"/>
        <w:numPr>
          <w:ilvl w:val="1"/>
          <w:numId w:val="8"/>
        </w:numPr>
        <w:rPr>
          <w:rFonts w:asciiTheme="majorHAnsi" w:hAnsiTheme="majorHAnsi"/>
          <w:lang w:val="en-GB"/>
        </w:rPr>
      </w:pPr>
      <w:r>
        <w:rPr>
          <w:rFonts w:asciiTheme="majorHAnsi" w:hAnsiTheme="majorHAnsi"/>
          <w:lang w:val="en-GB"/>
        </w:rPr>
        <w:t>20</w:t>
      </w:r>
      <w:r w:rsidRPr="00B110C0">
        <w:rPr>
          <w:rFonts w:asciiTheme="majorHAnsi" w:hAnsiTheme="majorHAnsi"/>
          <w:lang w:val="en-GB"/>
        </w:rPr>
        <w:t xml:space="preserve"> mM Tris-HCl, pH 8.1</w:t>
      </w:r>
    </w:p>
    <w:p w:rsidR="00B110C0" w:rsidRPr="00A02D78" w:rsidRDefault="00B110C0" w:rsidP="00B110C0">
      <w:pPr>
        <w:pStyle w:val="Prrafodelista"/>
        <w:numPr>
          <w:ilvl w:val="1"/>
          <w:numId w:val="8"/>
        </w:numPr>
        <w:rPr>
          <w:rFonts w:asciiTheme="majorHAnsi" w:hAnsiTheme="majorHAnsi"/>
          <w:lang w:val="en-GB"/>
        </w:rPr>
      </w:pPr>
      <w:r>
        <w:rPr>
          <w:rFonts w:asciiTheme="majorHAnsi" w:hAnsiTheme="majorHAnsi"/>
          <w:lang w:val="en-GB"/>
        </w:rPr>
        <w:t>150</w:t>
      </w:r>
      <w:r w:rsidRPr="00B110C0">
        <w:rPr>
          <w:rFonts w:asciiTheme="majorHAnsi" w:hAnsiTheme="majorHAnsi"/>
          <w:lang w:val="en-GB"/>
        </w:rPr>
        <w:t xml:space="preserve"> mM NaCl</w:t>
      </w:r>
    </w:p>
    <w:p w:rsidR="00A02D78" w:rsidRPr="00A02D78" w:rsidRDefault="00A02D78" w:rsidP="00A02D78">
      <w:pPr>
        <w:pStyle w:val="Prrafodelista"/>
        <w:ind w:left="1440"/>
        <w:rPr>
          <w:rFonts w:asciiTheme="majorHAnsi" w:hAnsiTheme="majorHAnsi"/>
          <w:lang w:val="en-GB"/>
        </w:rPr>
      </w:pPr>
    </w:p>
    <w:p w:rsidR="00A02D78" w:rsidRPr="00A02D78" w:rsidRDefault="00A02D78" w:rsidP="00A02D78">
      <w:pPr>
        <w:pStyle w:val="Prrafodelista"/>
        <w:rPr>
          <w:rFonts w:asciiTheme="majorHAnsi" w:hAnsiTheme="majorHAnsi"/>
          <w:b/>
          <w:lang w:val="en-GB"/>
        </w:rPr>
      </w:pPr>
      <w:r w:rsidRPr="00A02D78">
        <w:rPr>
          <w:rFonts w:asciiTheme="majorHAnsi" w:hAnsiTheme="majorHAnsi"/>
          <w:b/>
          <w:lang w:val="en-GB"/>
        </w:rPr>
        <w:t xml:space="preserve">High </w:t>
      </w:r>
      <w:r w:rsidR="00B110C0">
        <w:rPr>
          <w:rFonts w:asciiTheme="majorHAnsi" w:hAnsiTheme="majorHAnsi"/>
          <w:b/>
          <w:lang w:val="en-GB"/>
        </w:rPr>
        <w:t>salt concentration buffer</w:t>
      </w:r>
      <w:r w:rsidRPr="00A02D78">
        <w:rPr>
          <w:rFonts w:asciiTheme="majorHAnsi" w:hAnsiTheme="majorHAnsi"/>
          <w:b/>
          <w:lang w:val="en-GB"/>
        </w:rPr>
        <w:t>:</w:t>
      </w:r>
    </w:p>
    <w:p w:rsidR="00B110C0" w:rsidRPr="00A02D78" w:rsidRDefault="00B110C0" w:rsidP="00B110C0">
      <w:pPr>
        <w:pStyle w:val="Prrafodelista"/>
        <w:numPr>
          <w:ilvl w:val="1"/>
          <w:numId w:val="8"/>
        </w:numPr>
        <w:rPr>
          <w:rFonts w:asciiTheme="majorHAnsi" w:hAnsiTheme="majorHAnsi"/>
          <w:lang w:val="en-GB"/>
        </w:rPr>
      </w:pPr>
      <w:r>
        <w:rPr>
          <w:rFonts w:asciiTheme="majorHAnsi" w:hAnsiTheme="majorHAnsi"/>
          <w:lang w:val="en-GB"/>
        </w:rPr>
        <w:t>0.1 %</w:t>
      </w:r>
      <w:r w:rsidRPr="00A02D78">
        <w:rPr>
          <w:rFonts w:asciiTheme="majorHAnsi" w:hAnsiTheme="majorHAnsi"/>
          <w:lang w:val="en-GB"/>
        </w:rPr>
        <w:t xml:space="preserve"> SDS </w:t>
      </w:r>
    </w:p>
    <w:p w:rsidR="00B110C0" w:rsidRPr="00B110C0" w:rsidRDefault="00B110C0" w:rsidP="00B110C0">
      <w:pPr>
        <w:pStyle w:val="Prrafodelista"/>
        <w:numPr>
          <w:ilvl w:val="1"/>
          <w:numId w:val="8"/>
        </w:numPr>
        <w:rPr>
          <w:rFonts w:asciiTheme="majorHAnsi" w:hAnsiTheme="majorHAnsi"/>
          <w:lang w:val="en-GB"/>
        </w:rPr>
      </w:pPr>
      <w:r>
        <w:rPr>
          <w:rFonts w:asciiTheme="majorHAnsi" w:hAnsiTheme="majorHAnsi"/>
          <w:lang w:val="en-GB"/>
        </w:rPr>
        <w:t xml:space="preserve">1 </w:t>
      </w:r>
      <w:r w:rsidRPr="00B110C0">
        <w:rPr>
          <w:rFonts w:asciiTheme="majorHAnsi" w:hAnsiTheme="majorHAnsi"/>
          <w:lang w:val="en-GB"/>
        </w:rPr>
        <w:t>% Triton X-100</w:t>
      </w:r>
    </w:p>
    <w:p w:rsidR="00B110C0" w:rsidRPr="00B110C0" w:rsidRDefault="00B110C0" w:rsidP="00B110C0">
      <w:pPr>
        <w:pStyle w:val="Prrafodelista"/>
        <w:numPr>
          <w:ilvl w:val="1"/>
          <w:numId w:val="8"/>
        </w:numPr>
        <w:rPr>
          <w:rFonts w:asciiTheme="majorHAnsi" w:hAnsiTheme="majorHAnsi"/>
          <w:lang w:val="en-GB"/>
        </w:rPr>
      </w:pPr>
      <w:r w:rsidRPr="00B110C0">
        <w:rPr>
          <w:rFonts w:asciiTheme="majorHAnsi" w:hAnsiTheme="majorHAnsi"/>
          <w:lang w:val="en-GB"/>
        </w:rPr>
        <w:t>2 mM EDTA pH 8.0</w:t>
      </w:r>
    </w:p>
    <w:p w:rsidR="00B110C0" w:rsidRPr="00B110C0" w:rsidRDefault="00B110C0" w:rsidP="00B110C0">
      <w:pPr>
        <w:pStyle w:val="Prrafodelista"/>
        <w:numPr>
          <w:ilvl w:val="1"/>
          <w:numId w:val="8"/>
        </w:numPr>
        <w:rPr>
          <w:rFonts w:asciiTheme="majorHAnsi" w:hAnsiTheme="majorHAnsi"/>
          <w:lang w:val="en-GB"/>
        </w:rPr>
      </w:pPr>
      <w:r>
        <w:rPr>
          <w:rFonts w:asciiTheme="majorHAnsi" w:hAnsiTheme="majorHAnsi"/>
          <w:lang w:val="en-GB"/>
        </w:rPr>
        <w:t>20</w:t>
      </w:r>
      <w:r w:rsidRPr="00B110C0">
        <w:rPr>
          <w:rFonts w:asciiTheme="majorHAnsi" w:hAnsiTheme="majorHAnsi"/>
          <w:lang w:val="en-GB"/>
        </w:rPr>
        <w:t xml:space="preserve"> mM Tris-HCl, pH 8.1</w:t>
      </w:r>
    </w:p>
    <w:p w:rsidR="00B110C0" w:rsidRPr="00A02D78" w:rsidRDefault="00B110C0" w:rsidP="00B110C0">
      <w:pPr>
        <w:pStyle w:val="Prrafodelista"/>
        <w:numPr>
          <w:ilvl w:val="1"/>
          <w:numId w:val="8"/>
        </w:numPr>
        <w:rPr>
          <w:rFonts w:asciiTheme="majorHAnsi" w:hAnsiTheme="majorHAnsi"/>
          <w:lang w:val="en-GB"/>
        </w:rPr>
      </w:pPr>
      <w:r>
        <w:rPr>
          <w:rFonts w:asciiTheme="majorHAnsi" w:hAnsiTheme="majorHAnsi"/>
          <w:lang w:val="en-GB"/>
        </w:rPr>
        <w:t>500</w:t>
      </w:r>
      <w:r w:rsidRPr="00B110C0">
        <w:rPr>
          <w:rFonts w:asciiTheme="majorHAnsi" w:hAnsiTheme="majorHAnsi"/>
          <w:lang w:val="en-GB"/>
        </w:rPr>
        <w:t xml:space="preserve"> mM NaCl</w:t>
      </w:r>
    </w:p>
    <w:p w:rsidR="00A02D78" w:rsidRDefault="00A02D78" w:rsidP="00A02D78">
      <w:pPr>
        <w:pStyle w:val="Prrafodelista"/>
        <w:ind w:left="1440"/>
        <w:rPr>
          <w:lang w:val="en-GB"/>
        </w:rPr>
      </w:pPr>
    </w:p>
    <w:p w:rsidR="00A02D78" w:rsidRPr="00A02D78" w:rsidRDefault="00B110C0" w:rsidP="00A02D78">
      <w:pPr>
        <w:pStyle w:val="Prrafodelista"/>
        <w:rPr>
          <w:rFonts w:asciiTheme="majorHAnsi" w:hAnsiTheme="majorHAnsi"/>
          <w:b/>
          <w:lang w:val="en-GB"/>
        </w:rPr>
      </w:pPr>
      <w:r>
        <w:rPr>
          <w:rFonts w:asciiTheme="majorHAnsi" w:hAnsiTheme="majorHAnsi"/>
          <w:b/>
          <w:lang w:val="en-GB"/>
        </w:rPr>
        <w:t>LiCl complex wash buffer</w:t>
      </w:r>
      <w:r w:rsidR="00A02D78" w:rsidRPr="00A02D78">
        <w:rPr>
          <w:rFonts w:asciiTheme="majorHAnsi" w:hAnsiTheme="majorHAnsi"/>
          <w:b/>
          <w:lang w:val="en-GB"/>
        </w:rPr>
        <w:t>:</w:t>
      </w:r>
    </w:p>
    <w:p w:rsidR="00B110C0" w:rsidRPr="00A02D78" w:rsidRDefault="00B110C0" w:rsidP="00B110C0">
      <w:pPr>
        <w:pStyle w:val="Prrafodelista"/>
        <w:numPr>
          <w:ilvl w:val="1"/>
          <w:numId w:val="8"/>
        </w:numPr>
        <w:rPr>
          <w:rFonts w:asciiTheme="majorHAnsi" w:hAnsiTheme="majorHAnsi"/>
          <w:lang w:val="en-GB"/>
        </w:rPr>
      </w:pPr>
      <w:r>
        <w:rPr>
          <w:rFonts w:asciiTheme="majorHAnsi" w:hAnsiTheme="majorHAnsi"/>
          <w:lang w:val="en-GB"/>
        </w:rPr>
        <w:t>1 %</w:t>
      </w:r>
      <w:r w:rsidRPr="00A02D78">
        <w:rPr>
          <w:rFonts w:asciiTheme="majorHAnsi" w:hAnsiTheme="majorHAnsi"/>
          <w:lang w:val="en-GB"/>
        </w:rPr>
        <w:t xml:space="preserve"> </w:t>
      </w:r>
      <w:r>
        <w:rPr>
          <w:rFonts w:asciiTheme="majorHAnsi" w:hAnsiTheme="majorHAnsi"/>
          <w:lang w:val="en-GB"/>
        </w:rPr>
        <w:t>NP40</w:t>
      </w:r>
    </w:p>
    <w:p w:rsidR="00B110C0" w:rsidRPr="00B110C0" w:rsidRDefault="00B110C0" w:rsidP="00B110C0">
      <w:pPr>
        <w:pStyle w:val="Prrafodelista"/>
        <w:numPr>
          <w:ilvl w:val="1"/>
          <w:numId w:val="8"/>
        </w:numPr>
        <w:rPr>
          <w:rFonts w:asciiTheme="majorHAnsi" w:hAnsiTheme="majorHAnsi"/>
          <w:lang w:val="en-GB"/>
        </w:rPr>
      </w:pPr>
      <w:r>
        <w:rPr>
          <w:rFonts w:asciiTheme="majorHAnsi" w:hAnsiTheme="majorHAnsi"/>
          <w:lang w:val="en-GB"/>
        </w:rPr>
        <w:t xml:space="preserve">1 </w:t>
      </w:r>
      <w:r w:rsidRPr="00B110C0">
        <w:rPr>
          <w:rFonts w:asciiTheme="majorHAnsi" w:hAnsiTheme="majorHAnsi"/>
          <w:lang w:val="en-GB"/>
        </w:rPr>
        <w:t xml:space="preserve">% </w:t>
      </w:r>
      <w:r>
        <w:rPr>
          <w:rFonts w:asciiTheme="majorHAnsi" w:hAnsiTheme="majorHAnsi"/>
          <w:lang w:val="en-GB"/>
        </w:rPr>
        <w:t>deoxycholate</w:t>
      </w:r>
    </w:p>
    <w:p w:rsidR="00B110C0" w:rsidRPr="00B110C0" w:rsidRDefault="00B110C0" w:rsidP="00B110C0">
      <w:pPr>
        <w:pStyle w:val="Prrafodelista"/>
        <w:numPr>
          <w:ilvl w:val="1"/>
          <w:numId w:val="8"/>
        </w:numPr>
        <w:rPr>
          <w:rFonts w:asciiTheme="majorHAnsi" w:hAnsiTheme="majorHAnsi"/>
          <w:lang w:val="en-GB"/>
        </w:rPr>
      </w:pPr>
      <w:r>
        <w:rPr>
          <w:rFonts w:asciiTheme="majorHAnsi" w:hAnsiTheme="majorHAnsi"/>
          <w:lang w:val="en-GB"/>
        </w:rPr>
        <w:t>1</w:t>
      </w:r>
      <w:r w:rsidRPr="00B110C0">
        <w:rPr>
          <w:rFonts w:asciiTheme="majorHAnsi" w:hAnsiTheme="majorHAnsi"/>
          <w:lang w:val="en-GB"/>
        </w:rPr>
        <w:t xml:space="preserve"> mM EDTA pH 8.0</w:t>
      </w:r>
    </w:p>
    <w:p w:rsidR="00B110C0" w:rsidRPr="00B110C0" w:rsidRDefault="00B110C0" w:rsidP="00B110C0">
      <w:pPr>
        <w:pStyle w:val="Prrafodelista"/>
        <w:numPr>
          <w:ilvl w:val="1"/>
          <w:numId w:val="8"/>
        </w:numPr>
        <w:rPr>
          <w:rFonts w:asciiTheme="majorHAnsi" w:hAnsiTheme="majorHAnsi"/>
          <w:lang w:val="en-GB"/>
        </w:rPr>
      </w:pPr>
      <w:r>
        <w:rPr>
          <w:rFonts w:asciiTheme="majorHAnsi" w:hAnsiTheme="majorHAnsi"/>
          <w:lang w:val="en-GB"/>
        </w:rPr>
        <w:t>10</w:t>
      </w:r>
      <w:r w:rsidRPr="00B110C0">
        <w:rPr>
          <w:rFonts w:asciiTheme="majorHAnsi" w:hAnsiTheme="majorHAnsi"/>
          <w:lang w:val="en-GB"/>
        </w:rPr>
        <w:t xml:space="preserve"> mM Tris-HCl, pH 8.1</w:t>
      </w:r>
    </w:p>
    <w:p w:rsidR="00B110C0" w:rsidRPr="00A02D78" w:rsidRDefault="00B110C0" w:rsidP="00B110C0">
      <w:pPr>
        <w:pStyle w:val="Prrafodelista"/>
        <w:numPr>
          <w:ilvl w:val="1"/>
          <w:numId w:val="8"/>
        </w:numPr>
        <w:rPr>
          <w:rFonts w:asciiTheme="majorHAnsi" w:hAnsiTheme="majorHAnsi"/>
          <w:lang w:val="en-GB"/>
        </w:rPr>
      </w:pPr>
      <w:r>
        <w:rPr>
          <w:rFonts w:asciiTheme="majorHAnsi" w:hAnsiTheme="majorHAnsi"/>
          <w:lang w:val="en-GB"/>
        </w:rPr>
        <w:t>250</w:t>
      </w:r>
      <w:r w:rsidRPr="00B110C0">
        <w:rPr>
          <w:rFonts w:asciiTheme="majorHAnsi" w:hAnsiTheme="majorHAnsi"/>
          <w:lang w:val="en-GB"/>
        </w:rPr>
        <w:t xml:space="preserve"> mM </w:t>
      </w:r>
      <w:r>
        <w:rPr>
          <w:rFonts w:asciiTheme="majorHAnsi" w:hAnsiTheme="majorHAnsi"/>
          <w:lang w:val="en-GB"/>
        </w:rPr>
        <w:t>Li</w:t>
      </w:r>
      <w:r w:rsidRPr="00B110C0">
        <w:rPr>
          <w:rFonts w:asciiTheme="majorHAnsi" w:hAnsiTheme="majorHAnsi"/>
          <w:lang w:val="en-GB"/>
        </w:rPr>
        <w:t>Cl</w:t>
      </w:r>
    </w:p>
    <w:p w:rsidR="00A02D78" w:rsidRPr="00A02D78" w:rsidRDefault="00A02D78" w:rsidP="00A02D78">
      <w:pPr>
        <w:ind w:left="720"/>
        <w:rPr>
          <w:rFonts w:asciiTheme="majorHAnsi" w:hAnsiTheme="majorHAnsi"/>
        </w:rPr>
      </w:pPr>
    </w:p>
    <w:p w:rsidR="00A02D78" w:rsidRPr="00A02D78" w:rsidRDefault="00A02D78" w:rsidP="00A02D78">
      <w:pPr>
        <w:ind w:left="720"/>
        <w:rPr>
          <w:rFonts w:asciiTheme="majorHAnsi" w:hAnsiTheme="majorHAnsi"/>
        </w:rPr>
      </w:pPr>
    </w:p>
    <w:p w:rsidR="00A02D78" w:rsidRPr="00A02D78" w:rsidRDefault="00A02D78" w:rsidP="00A02D78">
      <w:pPr>
        <w:ind w:left="720"/>
        <w:rPr>
          <w:rFonts w:asciiTheme="majorHAnsi" w:hAnsiTheme="majorHAnsi"/>
        </w:rPr>
      </w:pPr>
    </w:p>
    <w:p w:rsidR="006E3B90" w:rsidRPr="00A02D78" w:rsidRDefault="006E3B90" w:rsidP="00AF677C">
      <w:pPr>
        <w:rPr>
          <w:rFonts w:asciiTheme="majorHAnsi" w:hAnsiTheme="majorHAnsi"/>
        </w:rPr>
      </w:pPr>
    </w:p>
    <w:sectPr w:rsidR="006E3B90" w:rsidRPr="00A02D7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407" w:rsidRDefault="00136407" w:rsidP="00BC6E83">
      <w:pPr>
        <w:spacing w:after="0" w:line="240" w:lineRule="auto"/>
      </w:pPr>
      <w:r>
        <w:separator/>
      </w:r>
    </w:p>
  </w:endnote>
  <w:endnote w:type="continuationSeparator" w:id="0">
    <w:p w:rsidR="00136407" w:rsidRDefault="00136407" w:rsidP="00BC6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B90" w:rsidRDefault="006E3B90">
    <w:pPr>
      <w:pStyle w:val="Piedepgina"/>
      <w:jc w:val="center"/>
    </w:pPr>
  </w:p>
  <w:p w:rsidR="006E3B90" w:rsidRDefault="006E3B9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67575"/>
      <w:docPartObj>
        <w:docPartGallery w:val="Page Numbers (Bottom of Page)"/>
        <w:docPartUnique/>
      </w:docPartObj>
    </w:sdtPr>
    <w:sdtEndPr>
      <w:rPr>
        <w:rFonts w:asciiTheme="majorHAnsi" w:hAnsiTheme="majorHAnsi"/>
      </w:rPr>
    </w:sdtEndPr>
    <w:sdtContent>
      <w:p w:rsidR="006E3B90" w:rsidRPr="00BC6E83" w:rsidRDefault="006E3B90">
        <w:pPr>
          <w:pStyle w:val="Piedepgina"/>
          <w:jc w:val="center"/>
          <w:rPr>
            <w:rFonts w:asciiTheme="majorHAnsi" w:hAnsiTheme="majorHAnsi"/>
          </w:rPr>
        </w:pPr>
        <w:r w:rsidRPr="00BC6E83">
          <w:rPr>
            <w:rFonts w:asciiTheme="majorHAnsi" w:hAnsiTheme="majorHAnsi"/>
          </w:rPr>
          <w:fldChar w:fldCharType="begin"/>
        </w:r>
        <w:r w:rsidRPr="00BC6E83">
          <w:rPr>
            <w:rFonts w:asciiTheme="majorHAnsi" w:hAnsiTheme="majorHAnsi"/>
          </w:rPr>
          <w:instrText>PAGE   \* MERGEFORMAT</w:instrText>
        </w:r>
        <w:r w:rsidRPr="00BC6E83">
          <w:rPr>
            <w:rFonts w:asciiTheme="majorHAnsi" w:hAnsiTheme="majorHAnsi"/>
          </w:rPr>
          <w:fldChar w:fldCharType="separate"/>
        </w:r>
        <w:r w:rsidR="00945B91" w:rsidRPr="00945B91">
          <w:rPr>
            <w:rFonts w:asciiTheme="majorHAnsi" w:hAnsiTheme="majorHAnsi"/>
            <w:noProof/>
            <w:lang w:val="es-ES"/>
          </w:rPr>
          <w:t>13</w:t>
        </w:r>
        <w:r w:rsidRPr="00BC6E83">
          <w:rPr>
            <w:rFonts w:asciiTheme="majorHAnsi" w:hAnsiTheme="majorHAnsi"/>
          </w:rPr>
          <w:fldChar w:fldCharType="end"/>
        </w:r>
      </w:p>
    </w:sdtContent>
  </w:sdt>
  <w:p w:rsidR="006E3B90" w:rsidRDefault="006E3B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407" w:rsidRDefault="00136407" w:rsidP="00BC6E83">
      <w:pPr>
        <w:spacing w:after="0" w:line="240" w:lineRule="auto"/>
      </w:pPr>
      <w:r>
        <w:separator/>
      </w:r>
    </w:p>
  </w:footnote>
  <w:footnote w:type="continuationSeparator" w:id="0">
    <w:p w:rsidR="00136407" w:rsidRDefault="00136407" w:rsidP="00BC6E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A376"/>
      </v:shape>
    </w:pict>
  </w:numPicBullet>
  <w:abstractNum w:abstractNumId="0">
    <w:nsid w:val="0F864B9A"/>
    <w:multiLevelType w:val="hybridMultilevel"/>
    <w:tmpl w:val="5326460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1975895"/>
    <w:multiLevelType w:val="hybridMultilevel"/>
    <w:tmpl w:val="0FB63F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A080DC4"/>
    <w:multiLevelType w:val="hybridMultilevel"/>
    <w:tmpl w:val="6FE632D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ACE26D0"/>
    <w:multiLevelType w:val="hybridMultilevel"/>
    <w:tmpl w:val="CC86B61E"/>
    <w:lvl w:ilvl="0" w:tplc="0C0A000D">
      <w:start w:val="1"/>
      <w:numFmt w:val="bullet"/>
      <w:lvlText w:val=""/>
      <w:lvlJc w:val="left"/>
      <w:pPr>
        <w:ind w:left="720" w:hanging="360"/>
      </w:pPr>
      <w:rPr>
        <w:rFonts w:ascii="Wingdings" w:hAnsi="Wingdings" w:hint="default"/>
      </w:rPr>
    </w:lvl>
    <w:lvl w:ilvl="1" w:tplc="0C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B78188F"/>
    <w:multiLevelType w:val="hybridMultilevel"/>
    <w:tmpl w:val="A37EA2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23528A0"/>
    <w:multiLevelType w:val="hybridMultilevel"/>
    <w:tmpl w:val="7390EFD8"/>
    <w:lvl w:ilvl="0" w:tplc="0C0A0001">
      <w:start w:val="1"/>
      <w:numFmt w:val="bullet"/>
      <w:lvlText w:val=""/>
      <w:lvlJc w:val="left"/>
      <w:pPr>
        <w:ind w:left="2700" w:hanging="360"/>
      </w:pPr>
      <w:rPr>
        <w:rFonts w:ascii="Symbol" w:hAnsi="Symbol" w:hint="default"/>
      </w:rPr>
    </w:lvl>
    <w:lvl w:ilvl="1" w:tplc="0C0A0003">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6">
    <w:nsid w:val="4E2C45CD"/>
    <w:multiLevelType w:val="hybridMultilevel"/>
    <w:tmpl w:val="308A80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40C1010"/>
    <w:multiLevelType w:val="hybridMultilevel"/>
    <w:tmpl w:val="EF6819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5443C06"/>
    <w:multiLevelType w:val="hybridMultilevel"/>
    <w:tmpl w:val="10806D14"/>
    <w:lvl w:ilvl="0" w:tplc="F2928D64">
      <w:start w:val="1"/>
      <w:numFmt w:val="decimal"/>
      <w:lvlText w:val="%1)"/>
      <w:lvlJc w:val="left"/>
      <w:pPr>
        <w:ind w:left="720" w:hanging="360"/>
      </w:pPr>
      <w:rPr>
        <w:rFonts w:hint="default"/>
        <w:b/>
      </w:rPr>
    </w:lvl>
    <w:lvl w:ilvl="1" w:tplc="0C0A0019">
      <w:start w:val="1"/>
      <w:numFmt w:val="lowerLetter"/>
      <w:lvlText w:val="%2."/>
      <w:lvlJc w:val="left"/>
      <w:pPr>
        <w:ind w:left="1440" w:hanging="360"/>
      </w:pPr>
    </w:lvl>
    <w:lvl w:ilvl="2" w:tplc="0C0A0001">
      <w:start w:val="1"/>
      <w:numFmt w:val="bullet"/>
      <w:lvlText w:val=""/>
      <w:lvlJc w:val="left"/>
      <w:pPr>
        <w:ind w:left="2160" w:hanging="180"/>
      </w:pPr>
      <w:rPr>
        <w:rFonts w:ascii="Symbol" w:hAnsi="Symbol"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723E0980"/>
    <w:multiLevelType w:val="hybridMultilevel"/>
    <w:tmpl w:val="334410B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5"/>
  </w:num>
  <w:num w:numId="4">
    <w:abstractNumId w:val="0"/>
  </w:num>
  <w:num w:numId="5">
    <w:abstractNumId w:val="1"/>
  </w:num>
  <w:num w:numId="6">
    <w:abstractNumId w:val="4"/>
  </w:num>
  <w:num w:numId="7">
    <w:abstractNumId w:val="9"/>
  </w:num>
  <w:num w:numId="8">
    <w:abstractNumId w:val="3"/>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77C"/>
    <w:rsid w:val="000D5ED9"/>
    <w:rsid w:val="00136407"/>
    <w:rsid w:val="001D4987"/>
    <w:rsid w:val="00263A0A"/>
    <w:rsid w:val="004336F2"/>
    <w:rsid w:val="00466690"/>
    <w:rsid w:val="004D74FA"/>
    <w:rsid w:val="005D2259"/>
    <w:rsid w:val="00600528"/>
    <w:rsid w:val="006137F7"/>
    <w:rsid w:val="00656736"/>
    <w:rsid w:val="006A5853"/>
    <w:rsid w:val="006E3B90"/>
    <w:rsid w:val="0075514A"/>
    <w:rsid w:val="007C5B67"/>
    <w:rsid w:val="00891F26"/>
    <w:rsid w:val="00945B91"/>
    <w:rsid w:val="00A02D78"/>
    <w:rsid w:val="00AF677C"/>
    <w:rsid w:val="00B110C0"/>
    <w:rsid w:val="00B403BC"/>
    <w:rsid w:val="00BC6E83"/>
    <w:rsid w:val="00CD6994"/>
    <w:rsid w:val="00D60DC4"/>
    <w:rsid w:val="00E20C0C"/>
    <w:rsid w:val="00EE1E6D"/>
    <w:rsid w:val="00EE2E6B"/>
    <w:rsid w:val="00F57A47"/>
    <w:rsid w:val="00FB18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F67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F677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F67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677C"/>
    <w:rPr>
      <w:rFonts w:ascii="Tahoma" w:hAnsi="Tahoma" w:cs="Tahoma"/>
      <w:sz w:val="16"/>
      <w:szCs w:val="16"/>
    </w:rPr>
  </w:style>
  <w:style w:type="character" w:customStyle="1" w:styleId="Ttulo1Car">
    <w:name w:val="Título 1 Car"/>
    <w:basedOn w:val="Fuentedeprrafopredeter"/>
    <w:link w:val="Ttulo1"/>
    <w:uiPriority w:val="9"/>
    <w:rsid w:val="00AF677C"/>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AF677C"/>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BC6E83"/>
    <w:pPr>
      <w:outlineLvl w:val="9"/>
    </w:pPr>
    <w:rPr>
      <w:lang w:eastAsia="en-GB"/>
    </w:rPr>
  </w:style>
  <w:style w:type="paragraph" w:styleId="TDC1">
    <w:name w:val="toc 1"/>
    <w:basedOn w:val="Normal"/>
    <w:next w:val="Normal"/>
    <w:autoRedefine/>
    <w:uiPriority w:val="39"/>
    <w:unhideWhenUsed/>
    <w:rsid w:val="00BC6E83"/>
    <w:pPr>
      <w:spacing w:after="100"/>
    </w:pPr>
  </w:style>
  <w:style w:type="paragraph" w:styleId="TDC2">
    <w:name w:val="toc 2"/>
    <w:basedOn w:val="Normal"/>
    <w:next w:val="Normal"/>
    <w:autoRedefine/>
    <w:uiPriority w:val="39"/>
    <w:unhideWhenUsed/>
    <w:rsid w:val="00BC6E83"/>
    <w:pPr>
      <w:spacing w:after="100"/>
      <w:ind w:left="220"/>
    </w:pPr>
  </w:style>
  <w:style w:type="character" w:styleId="Hipervnculo">
    <w:name w:val="Hyperlink"/>
    <w:basedOn w:val="Fuentedeprrafopredeter"/>
    <w:uiPriority w:val="99"/>
    <w:unhideWhenUsed/>
    <w:rsid w:val="00BC6E83"/>
    <w:rPr>
      <w:color w:val="0000FF" w:themeColor="hyperlink"/>
      <w:u w:val="single"/>
    </w:rPr>
  </w:style>
  <w:style w:type="paragraph" w:styleId="Encabezado">
    <w:name w:val="header"/>
    <w:basedOn w:val="Normal"/>
    <w:link w:val="EncabezadoCar"/>
    <w:uiPriority w:val="99"/>
    <w:unhideWhenUsed/>
    <w:rsid w:val="00BC6E8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C6E83"/>
  </w:style>
  <w:style w:type="paragraph" w:styleId="Piedepgina">
    <w:name w:val="footer"/>
    <w:basedOn w:val="Normal"/>
    <w:link w:val="PiedepginaCar"/>
    <w:uiPriority w:val="99"/>
    <w:unhideWhenUsed/>
    <w:rsid w:val="00BC6E8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C6E83"/>
  </w:style>
  <w:style w:type="paragraph" w:styleId="Prrafodelista">
    <w:name w:val="List Paragraph"/>
    <w:basedOn w:val="Normal"/>
    <w:uiPriority w:val="34"/>
    <w:qFormat/>
    <w:rsid w:val="005D2259"/>
    <w:pPr>
      <w:ind w:left="720"/>
      <w:contextualSpacing/>
    </w:pPr>
    <w:rPr>
      <w:lang w:val="es-ES"/>
    </w:rPr>
  </w:style>
  <w:style w:type="table" w:styleId="Tablaconcuadrcula">
    <w:name w:val="Table Grid"/>
    <w:basedOn w:val="Tablanormal"/>
    <w:uiPriority w:val="59"/>
    <w:rsid w:val="005D2259"/>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F67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F677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F67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677C"/>
    <w:rPr>
      <w:rFonts w:ascii="Tahoma" w:hAnsi="Tahoma" w:cs="Tahoma"/>
      <w:sz w:val="16"/>
      <w:szCs w:val="16"/>
    </w:rPr>
  </w:style>
  <w:style w:type="character" w:customStyle="1" w:styleId="Ttulo1Car">
    <w:name w:val="Título 1 Car"/>
    <w:basedOn w:val="Fuentedeprrafopredeter"/>
    <w:link w:val="Ttulo1"/>
    <w:uiPriority w:val="9"/>
    <w:rsid w:val="00AF677C"/>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AF677C"/>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BC6E83"/>
    <w:pPr>
      <w:outlineLvl w:val="9"/>
    </w:pPr>
    <w:rPr>
      <w:lang w:eastAsia="en-GB"/>
    </w:rPr>
  </w:style>
  <w:style w:type="paragraph" w:styleId="TDC1">
    <w:name w:val="toc 1"/>
    <w:basedOn w:val="Normal"/>
    <w:next w:val="Normal"/>
    <w:autoRedefine/>
    <w:uiPriority w:val="39"/>
    <w:unhideWhenUsed/>
    <w:rsid w:val="00BC6E83"/>
    <w:pPr>
      <w:spacing w:after="100"/>
    </w:pPr>
  </w:style>
  <w:style w:type="paragraph" w:styleId="TDC2">
    <w:name w:val="toc 2"/>
    <w:basedOn w:val="Normal"/>
    <w:next w:val="Normal"/>
    <w:autoRedefine/>
    <w:uiPriority w:val="39"/>
    <w:unhideWhenUsed/>
    <w:rsid w:val="00BC6E83"/>
    <w:pPr>
      <w:spacing w:after="100"/>
      <w:ind w:left="220"/>
    </w:pPr>
  </w:style>
  <w:style w:type="character" w:styleId="Hipervnculo">
    <w:name w:val="Hyperlink"/>
    <w:basedOn w:val="Fuentedeprrafopredeter"/>
    <w:uiPriority w:val="99"/>
    <w:unhideWhenUsed/>
    <w:rsid w:val="00BC6E83"/>
    <w:rPr>
      <w:color w:val="0000FF" w:themeColor="hyperlink"/>
      <w:u w:val="single"/>
    </w:rPr>
  </w:style>
  <w:style w:type="paragraph" w:styleId="Encabezado">
    <w:name w:val="header"/>
    <w:basedOn w:val="Normal"/>
    <w:link w:val="EncabezadoCar"/>
    <w:uiPriority w:val="99"/>
    <w:unhideWhenUsed/>
    <w:rsid w:val="00BC6E8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C6E83"/>
  </w:style>
  <w:style w:type="paragraph" w:styleId="Piedepgina">
    <w:name w:val="footer"/>
    <w:basedOn w:val="Normal"/>
    <w:link w:val="PiedepginaCar"/>
    <w:uiPriority w:val="99"/>
    <w:unhideWhenUsed/>
    <w:rsid w:val="00BC6E8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C6E83"/>
  </w:style>
  <w:style w:type="paragraph" w:styleId="Prrafodelista">
    <w:name w:val="List Paragraph"/>
    <w:basedOn w:val="Normal"/>
    <w:uiPriority w:val="34"/>
    <w:qFormat/>
    <w:rsid w:val="005D2259"/>
    <w:pPr>
      <w:ind w:left="720"/>
      <w:contextualSpacing/>
    </w:pPr>
    <w:rPr>
      <w:lang w:val="es-ES"/>
    </w:rPr>
  </w:style>
  <w:style w:type="table" w:styleId="Tablaconcuadrcula">
    <w:name w:val="Table Grid"/>
    <w:basedOn w:val="Tablanormal"/>
    <w:uiPriority w:val="59"/>
    <w:rsid w:val="005D2259"/>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rtprimerdatabase.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2D4BA-4C9C-4075-9074-5BC420FEF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4438</Words>
  <Characters>25297</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29676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lain</dc:creator>
  <cp:lastModifiedBy>lain</cp:lastModifiedBy>
  <cp:revision>2</cp:revision>
  <dcterms:created xsi:type="dcterms:W3CDTF">2016-02-09T19:10:00Z</dcterms:created>
  <dcterms:modified xsi:type="dcterms:W3CDTF">2016-02-09T19:10:00Z</dcterms:modified>
</cp:coreProperties>
</file>